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813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方正小标宋简体" w:cs="方正小标宋简体"/>
          <w:i w:val="0"/>
          <w:iCs w:val="0"/>
          <w:caps w:val="0"/>
          <w:color w:val="000000"/>
          <w:spacing w:val="0"/>
          <w:sz w:val="44"/>
          <w:szCs w:val="44"/>
        </w:rPr>
      </w:pPr>
      <w:r>
        <w:rPr>
          <w:rFonts w:hint="eastAsia" w:ascii="仿宋" w:hAnsi="仿宋" w:eastAsia="方正小标宋简体" w:cs="方正小标宋简体"/>
          <w:i w:val="0"/>
          <w:iCs w:val="0"/>
          <w:caps w:val="0"/>
          <w:color w:val="000000"/>
          <w:spacing w:val="0"/>
          <w:sz w:val="44"/>
          <w:szCs w:val="44"/>
        </w:rPr>
        <w:t>关于2025年DIP付费特例单议</w:t>
      </w:r>
    </w:p>
    <w:p w14:paraId="3F42B13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 w:hAnsi="仿宋" w:eastAsia="方正小标宋简体" w:cs="方正小标宋简体"/>
          <w:i w:val="0"/>
          <w:iCs w:val="0"/>
          <w:caps w:val="0"/>
          <w:color w:val="000000"/>
          <w:spacing w:val="0"/>
          <w:sz w:val="44"/>
          <w:szCs w:val="44"/>
        </w:rPr>
      </w:pPr>
      <w:r>
        <w:rPr>
          <w:rFonts w:hint="eastAsia" w:ascii="仿宋" w:hAnsi="仿宋" w:eastAsia="方正小标宋简体" w:cs="方正小标宋简体"/>
          <w:i w:val="0"/>
          <w:iCs w:val="0"/>
          <w:caps w:val="0"/>
          <w:color w:val="000000"/>
          <w:spacing w:val="0"/>
          <w:sz w:val="44"/>
          <w:szCs w:val="44"/>
        </w:rPr>
        <w:t>评审结果的公示</w:t>
      </w:r>
    </w:p>
    <w:p w14:paraId="3914A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SourceHanSansCN-Regular" w:hAnsi="SourceHanSansCN-Regular" w:eastAsia="SourceHanSansCN-Regular" w:cs="SourceHanSansCN-Regular"/>
          <w:i w:val="0"/>
          <w:iCs w:val="0"/>
          <w:caps w:val="0"/>
          <w:color w:val="333333"/>
          <w:spacing w:val="0"/>
          <w:sz w:val="19"/>
          <w:szCs w:val="19"/>
        </w:rPr>
      </w:pPr>
    </w:p>
    <w:p w14:paraId="1C0BB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 w:hAnsi="仿宋" w:eastAsia="方正仿宋_GB2312" w:cs="方正仿宋_GB2312"/>
          <w:i w:val="0"/>
          <w:iCs w:val="0"/>
          <w:caps w:val="0"/>
          <w:color w:val="000000"/>
          <w:spacing w:val="0"/>
          <w:kern w:val="2"/>
          <w:sz w:val="32"/>
          <w:szCs w:val="32"/>
          <w:lang w:val="en-US" w:eastAsia="zh-CN" w:bidi="ar-SA"/>
        </w:rPr>
      </w:pPr>
      <w:r>
        <w:rPr>
          <w:rFonts w:hint="eastAsia" w:ascii="仿宋" w:hAnsi="仿宋" w:eastAsia="方正仿宋_GB2312" w:cs="方正仿宋_GB2312"/>
          <w:i w:val="0"/>
          <w:iCs w:val="0"/>
          <w:caps w:val="0"/>
          <w:color w:val="000000"/>
          <w:spacing w:val="0"/>
          <w:kern w:val="2"/>
          <w:sz w:val="32"/>
          <w:szCs w:val="32"/>
          <w:lang w:val="en-US" w:eastAsia="zh-CN" w:bidi="ar-SA"/>
        </w:rPr>
        <w:t>根据自治区医疗保障局关于印发《西藏自治区区域点数法总额预算和按病种分值（DIP）付费特例单议实施细则》的通知，昌都市医疗保障服务中心于2026年2月6日对2025年全市18家定点医疗机构申报的特例单议病例组织临床相关科室专家进行了评审，最终62例通过特例单议评审，占申报病例总数的96.88%。现将特例单议病例评审结果予以公示。 </w:t>
      </w:r>
    </w:p>
    <w:p w14:paraId="4B5BF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 w:hAnsi="仿宋" w:eastAsia="方正仿宋_GB2312" w:cs="方正仿宋_GB2312"/>
          <w:b w:val="0"/>
          <w:bCs w:val="0"/>
          <w:i w:val="0"/>
          <w:iCs w:val="0"/>
          <w:caps w:val="0"/>
          <w:color w:val="auto"/>
          <w:spacing w:val="0"/>
          <w:kern w:val="2"/>
          <w:sz w:val="32"/>
          <w:szCs w:val="32"/>
          <w:lang w:val="en-US" w:eastAsia="zh-CN" w:bidi="ar-SA"/>
        </w:rPr>
      </w:pPr>
      <w:r>
        <w:rPr>
          <w:rFonts w:hint="eastAsia" w:ascii="仿宋" w:hAnsi="仿宋" w:eastAsia="方正仿宋_GB2312" w:cs="方正仿宋_GB2312"/>
          <w:b w:val="0"/>
          <w:bCs w:val="0"/>
          <w:i w:val="0"/>
          <w:iCs w:val="0"/>
          <w:caps w:val="0"/>
          <w:color w:val="auto"/>
          <w:spacing w:val="0"/>
          <w:kern w:val="2"/>
          <w:sz w:val="32"/>
          <w:szCs w:val="32"/>
          <w:lang w:val="en-US" w:eastAsia="zh-CN" w:bidi="ar-SA"/>
        </w:rPr>
        <w:t>凡对评审结果公示有异议的，请通过来人来电等形式向</w:t>
      </w:r>
      <w:r>
        <w:rPr>
          <w:rFonts w:hint="eastAsia" w:ascii="仿宋" w:hAnsi="仿宋" w:eastAsia="方正仿宋_GB2312" w:cs="方正仿宋_GB2312"/>
          <w:i w:val="0"/>
          <w:iCs w:val="0"/>
          <w:caps w:val="0"/>
          <w:color w:val="000000"/>
          <w:spacing w:val="0"/>
          <w:kern w:val="2"/>
          <w:sz w:val="32"/>
          <w:szCs w:val="32"/>
          <w:lang w:val="en-US" w:eastAsia="zh-CN" w:bidi="ar-SA"/>
        </w:rPr>
        <w:t>昌都市医疗保障服务中心</w:t>
      </w:r>
      <w:r>
        <w:rPr>
          <w:rFonts w:hint="eastAsia" w:ascii="仿宋" w:hAnsi="仿宋" w:eastAsia="方正仿宋_GB2312" w:cs="方正仿宋_GB2312"/>
          <w:b w:val="0"/>
          <w:bCs w:val="0"/>
          <w:i w:val="0"/>
          <w:iCs w:val="0"/>
          <w:caps w:val="0"/>
          <w:color w:val="auto"/>
          <w:spacing w:val="0"/>
          <w:kern w:val="2"/>
          <w:sz w:val="32"/>
          <w:szCs w:val="32"/>
          <w:lang w:val="en-US" w:eastAsia="zh-CN" w:bidi="ar-SA"/>
        </w:rPr>
        <w:t>反映。</w:t>
      </w:r>
    </w:p>
    <w:p w14:paraId="5A6B3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default" w:ascii="仿宋" w:hAnsi="仿宋" w:eastAsia="方正仿宋_GB2312" w:cs="方正仿宋_GB2312"/>
          <w:b w:val="0"/>
          <w:bCs w:val="0"/>
          <w:i w:val="0"/>
          <w:iCs w:val="0"/>
          <w:caps w:val="0"/>
          <w:color w:val="auto"/>
          <w:spacing w:val="0"/>
          <w:kern w:val="2"/>
          <w:sz w:val="32"/>
          <w:szCs w:val="32"/>
          <w:lang w:val="en-US" w:eastAsia="zh-CN" w:bidi="ar-SA"/>
        </w:rPr>
      </w:pPr>
      <w:r>
        <w:rPr>
          <w:rFonts w:hint="default" w:ascii="仿宋" w:hAnsi="仿宋" w:eastAsia="方正仿宋_GB2312" w:cs="方正仿宋_GB2312"/>
          <w:b w:val="0"/>
          <w:bCs w:val="0"/>
          <w:i w:val="0"/>
          <w:iCs w:val="0"/>
          <w:caps w:val="0"/>
          <w:color w:val="auto"/>
          <w:spacing w:val="0"/>
          <w:kern w:val="2"/>
          <w:sz w:val="32"/>
          <w:szCs w:val="32"/>
          <w:lang w:val="en-US" w:eastAsia="zh-CN" w:bidi="ar-SA"/>
        </w:rPr>
        <w:t>公示日期：2026年</w:t>
      </w:r>
      <w:r>
        <w:rPr>
          <w:rFonts w:hint="eastAsia" w:ascii="仿宋" w:hAnsi="仿宋" w:eastAsia="方正仿宋_GB2312" w:cs="方正仿宋_GB2312"/>
          <w:b w:val="0"/>
          <w:bCs w:val="0"/>
          <w:i w:val="0"/>
          <w:iCs w:val="0"/>
          <w:caps w:val="0"/>
          <w:color w:val="auto"/>
          <w:spacing w:val="0"/>
          <w:kern w:val="2"/>
          <w:sz w:val="32"/>
          <w:szCs w:val="32"/>
          <w:lang w:val="en-US" w:eastAsia="zh-CN" w:bidi="ar-SA"/>
        </w:rPr>
        <w:t>3</w:t>
      </w:r>
      <w:r>
        <w:rPr>
          <w:rFonts w:hint="default" w:ascii="仿宋" w:hAnsi="仿宋" w:eastAsia="方正仿宋_GB2312" w:cs="方正仿宋_GB2312"/>
          <w:b w:val="0"/>
          <w:bCs w:val="0"/>
          <w:i w:val="0"/>
          <w:iCs w:val="0"/>
          <w:caps w:val="0"/>
          <w:color w:val="auto"/>
          <w:spacing w:val="0"/>
          <w:kern w:val="2"/>
          <w:sz w:val="32"/>
          <w:szCs w:val="32"/>
          <w:lang w:val="en-US" w:eastAsia="zh-CN" w:bidi="ar-SA"/>
        </w:rPr>
        <w:t>月</w:t>
      </w:r>
      <w:r>
        <w:rPr>
          <w:rFonts w:hint="eastAsia" w:ascii="仿宋" w:hAnsi="仿宋" w:eastAsia="方正仿宋_GB2312" w:cs="方正仿宋_GB2312"/>
          <w:b w:val="0"/>
          <w:bCs w:val="0"/>
          <w:i w:val="0"/>
          <w:iCs w:val="0"/>
          <w:caps w:val="0"/>
          <w:color w:val="auto"/>
          <w:spacing w:val="0"/>
          <w:kern w:val="2"/>
          <w:sz w:val="32"/>
          <w:szCs w:val="32"/>
          <w:lang w:val="en-US" w:eastAsia="zh-CN" w:bidi="ar-SA"/>
        </w:rPr>
        <w:t>4</w:t>
      </w:r>
      <w:r>
        <w:rPr>
          <w:rFonts w:hint="default" w:ascii="仿宋" w:hAnsi="仿宋" w:eastAsia="方正仿宋_GB2312" w:cs="方正仿宋_GB2312"/>
          <w:b w:val="0"/>
          <w:bCs w:val="0"/>
          <w:i w:val="0"/>
          <w:iCs w:val="0"/>
          <w:caps w:val="0"/>
          <w:color w:val="auto"/>
          <w:spacing w:val="0"/>
          <w:kern w:val="2"/>
          <w:sz w:val="32"/>
          <w:szCs w:val="32"/>
          <w:lang w:val="en-US" w:eastAsia="zh-CN" w:bidi="ar-SA"/>
        </w:rPr>
        <w:t>日-</w:t>
      </w:r>
      <w:r>
        <w:rPr>
          <w:rFonts w:hint="eastAsia" w:ascii="仿宋" w:hAnsi="仿宋" w:eastAsia="方正仿宋_GB2312" w:cs="方正仿宋_GB2312"/>
          <w:b w:val="0"/>
          <w:bCs w:val="0"/>
          <w:i w:val="0"/>
          <w:iCs w:val="0"/>
          <w:caps w:val="0"/>
          <w:color w:val="auto"/>
          <w:spacing w:val="0"/>
          <w:kern w:val="2"/>
          <w:sz w:val="32"/>
          <w:szCs w:val="32"/>
          <w:lang w:val="en-US" w:eastAsia="zh-CN" w:bidi="ar-SA"/>
        </w:rPr>
        <w:t>3</w:t>
      </w:r>
      <w:r>
        <w:rPr>
          <w:rFonts w:hint="default" w:ascii="仿宋" w:hAnsi="仿宋" w:eastAsia="方正仿宋_GB2312" w:cs="方正仿宋_GB2312"/>
          <w:b w:val="0"/>
          <w:bCs w:val="0"/>
          <w:i w:val="0"/>
          <w:iCs w:val="0"/>
          <w:caps w:val="0"/>
          <w:color w:val="auto"/>
          <w:spacing w:val="0"/>
          <w:kern w:val="2"/>
          <w:sz w:val="32"/>
          <w:szCs w:val="32"/>
          <w:lang w:val="en-US" w:eastAsia="zh-CN" w:bidi="ar-SA"/>
        </w:rPr>
        <w:t>月</w:t>
      </w:r>
      <w:r>
        <w:rPr>
          <w:rFonts w:hint="eastAsia" w:ascii="仿宋" w:hAnsi="仿宋" w:eastAsia="方正仿宋_GB2312" w:cs="方正仿宋_GB2312"/>
          <w:b w:val="0"/>
          <w:bCs w:val="0"/>
          <w:i w:val="0"/>
          <w:iCs w:val="0"/>
          <w:caps w:val="0"/>
          <w:color w:val="auto"/>
          <w:spacing w:val="0"/>
          <w:kern w:val="2"/>
          <w:sz w:val="32"/>
          <w:szCs w:val="32"/>
          <w:lang w:val="en-US" w:eastAsia="zh-CN" w:bidi="ar-SA"/>
        </w:rPr>
        <w:t>10</w:t>
      </w:r>
      <w:r>
        <w:rPr>
          <w:rFonts w:hint="default" w:ascii="仿宋" w:hAnsi="仿宋" w:eastAsia="方正仿宋_GB2312" w:cs="方正仿宋_GB2312"/>
          <w:b w:val="0"/>
          <w:bCs w:val="0"/>
          <w:i w:val="0"/>
          <w:iCs w:val="0"/>
          <w:caps w:val="0"/>
          <w:color w:val="auto"/>
          <w:spacing w:val="0"/>
          <w:kern w:val="2"/>
          <w:sz w:val="32"/>
          <w:szCs w:val="32"/>
          <w:lang w:val="en-US" w:eastAsia="zh-CN" w:bidi="ar-SA"/>
        </w:rPr>
        <w:t>日</w:t>
      </w:r>
    </w:p>
    <w:p w14:paraId="77226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default" w:ascii="仿宋" w:hAnsi="仿宋" w:eastAsia="方正仿宋_GB2312" w:cs="方正仿宋_GB2312"/>
          <w:b w:val="0"/>
          <w:bCs w:val="0"/>
          <w:i w:val="0"/>
          <w:iCs w:val="0"/>
          <w:caps w:val="0"/>
          <w:color w:val="auto"/>
          <w:spacing w:val="0"/>
          <w:kern w:val="2"/>
          <w:sz w:val="32"/>
          <w:szCs w:val="32"/>
          <w:lang w:val="en-US" w:eastAsia="zh-CN" w:bidi="ar-SA"/>
        </w:rPr>
      </w:pPr>
      <w:r>
        <w:rPr>
          <w:rFonts w:hint="default" w:ascii="仿宋" w:hAnsi="仿宋" w:eastAsia="方正仿宋_GB2312" w:cs="方正仿宋_GB2312"/>
          <w:b w:val="0"/>
          <w:bCs w:val="0"/>
          <w:i w:val="0"/>
          <w:iCs w:val="0"/>
          <w:caps w:val="0"/>
          <w:color w:val="auto"/>
          <w:spacing w:val="0"/>
          <w:kern w:val="2"/>
          <w:sz w:val="32"/>
          <w:szCs w:val="32"/>
          <w:lang w:val="en-US" w:eastAsia="zh-CN" w:bidi="ar-SA"/>
        </w:rPr>
        <w:t>投诉电话：</w:t>
      </w:r>
      <w:r>
        <w:rPr>
          <w:rFonts w:hint="eastAsia" w:ascii="仿宋" w:hAnsi="仿宋" w:eastAsia="方正仿宋_GB2312" w:cs="方正仿宋_GB2312"/>
          <w:b w:val="0"/>
          <w:bCs w:val="0"/>
          <w:i w:val="0"/>
          <w:iCs w:val="0"/>
          <w:caps w:val="0"/>
          <w:color w:val="auto"/>
          <w:spacing w:val="0"/>
          <w:kern w:val="2"/>
          <w:sz w:val="32"/>
          <w:szCs w:val="32"/>
          <w:lang w:val="en-US" w:eastAsia="zh-CN" w:bidi="ar-SA"/>
        </w:rPr>
        <w:t>0895-4828357</w:t>
      </w:r>
    </w:p>
    <w:p w14:paraId="0459E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default" w:ascii="仿宋" w:hAnsi="仿宋" w:eastAsia="方正仿宋_GB2312" w:cs="方正仿宋_GB2312"/>
          <w:b w:val="0"/>
          <w:bCs w:val="0"/>
          <w:i w:val="0"/>
          <w:iCs w:val="0"/>
          <w:caps w:val="0"/>
          <w:color w:val="auto"/>
          <w:spacing w:val="0"/>
          <w:kern w:val="2"/>
          <w:sz w:val="32"/>
          <w:szCs w:val="32"/>
          <w:lang w:val="en-US" w:eastAsia="zh-CN" w:bidi="ar-SA"/>
        </w:rPr>
      </w:pPr>
      <w:r>
        <w:rPr>
          <w:rFonts w:hint="default" w:ascii="仿宋" w:hAnsi="仿宋" w:eastAsia="方正仿宋_GB2312" w:cs="方正仿宋_GB2312"/>
          <w:b w:val="0"/>
          <w:bCs w:val="0"/>
          <w:i w:val="0"/>
          <w:iCs w:val="0"/>
          <w:caps w:val="0"/>
          <w:color w:val="auto"/>
          <w:spacing w:val="0"/>
          <w:kern w:val="2"/>
          <w:sz w:val="32"/>
          <w:szCs w:val="32"/>
          <w:lang w:val="en-US" w:eastAsia="zh-CN" w:bidi="ar-SA"/>
        </w:rPr>
        <w:t>受理时间：工作日</w:t>
      </w:r>
      <w:r>
        <w:rPr>
          <w:rFonts w:hint="eastAsia" w:ascii="仿宋" w:hAnsi="仿宋" w:eastAsia="方正仿宋_GB2312" w:cs="方正仿宋_GB2312"/>
          <w:b w:val="0"/>
          <w:bCs w:val="0"/>
          <w:i w:val="0"/>
          <w:iCs w:val="0"/>
          <w:caps w:val="0"/>
          <w:color w:val="auto"/>
          <w:spacing w:val="0"/>
          <w:kern w:val="2"/>
          <w:sz w:val="32"/>
          <w:szCs w:val="32"/>
          <w:lang w:val="en-US" w:eastAsia="zh-CN" w:bidi="ar-SA"/>
        </w:rPr>
        <w:t>9</w:t>
      </w:r>
      <w:r>
        <w:rPr>
          <w:rFonts w:hint="default" w:ascii="仿宋" w:hAnsi="仿宋" w:eastAsia="方正仿宋_GB2312" w:cs="方正仿宋_GB2312"/>
          <w:b w:val="0"/>
          <w:bCs w:val="0"/>
          <w:i w:val="0"/>
          <w:iCs w:val="0"/>
          <w:caps w:val="0"/>
          <w:color w:val="auto"/>
          <w:spacing w:val="0"/>
          <w:kern w:val="2"/>
          <w:sz w:val="32"/>
          <w:szCs w:val="32"/>
          <w:lang w:val="en-US" w:eastAsia="zh-CN" w:bidi="ar-SA"/>
        </w:rPr>
        <w:t>:30-1</w:t>
      </w:r>
      <w:r>
        <w:rPr>
          <w:rFonts w:hint="eastAsia" w:ascii="仿宋" w:hAnsi="仿宋" w:eastAsia="方正仿宋_GB2312" w:cs="方正仿宋_GB2312"/>
          <w:b w:val="0"/>
          <w:bCs w:val="0"/>
          <w:i w:val="0"/>
          <w:iCs w:val="0"/>
          <w:caps w:val="0"/>
          <w:color w:val="auto"/>
          <w:spacing w:val="0"/>
          <w:kern w:val="2"/>
          <w:sz w:val="32"/>
          <w:szCs w:val="32"/>
          <w:lang w:val="en-US" w:eastAsia="zh-CN" w:bidi="ar-SA"/>
        </w:rPr>
        <w:t>3</w:t>
      </w:r>
      <w:r>
        <w:rPr>
          <w:rFonts w:hint="default" w:ascii="仿宋" w:hAnsi="仿宋" w:eastAsia="方正仿宋_GB2312" w:cs="方正仿宋_GB2312"/>
          <w:b w:val="0"/>
          <w:bCs w:val="0"/>
          <w:i w:val="0"/>
          <w:iCs w:val="0"/>
          <w:caps w:val="0"/>
          <w:color w:val="auto"/>
          <w:spacing w:val="0"/>
          <w:kern w:val="2"/>
          <w:sz w:val="32"/>
          <w:szCs w:val="32"/>
          <w:lang w:val="en-US" w:eastAsia="zh-CN" w:bidi="ar-SA"/>
        </w:rPr>
        <w:t>:00    1</w:t>
      </w:r>
      <w:r>
        <w:rPr>
          <w:rFonts w:hint="eastAsia" w:ascii="仿宋" w:hAnsi="仿宋" w:eastAsia="方正仿宋_GB2312" w:cs="方正仿宋_GB2312"/>
          <w:b w:val="0"/>
          <w:bCs w:val="0"/>
          <w:i w:val="0"/>
          <w:iCs w:val="0"/>
          <w:caps w:val="0"/>
          <w:color w:val="auto"/>
          <w:spacing w:val="0"/>
          <w:kern w:val="2"/>
          <w:sz w:val="32"/>
          <w:szCs w:val="32"/>
          <w:lang w:val="en-US" w:eastAsia="zh-CN" w:bidi="ar-SA"/>
        </w:rPr>
        <w:t>5</w:t>
      </w:r>
      <w:r>
        <w:rPr>
          <w:rFonts w:hint="default" w:ascii="仿宋" w:hAnsi="仿宋" w:eastAsia="方正仿宋_GB2312" w:cs="方正仿宋_GB2312"/>
          <w:b w:val="0"/>
          <w:bCs w:val="0"/>
          <w:i w:val="0"/>
          <w:iCs w:val="0"/>
          <w:caps w:val="0"/>
          <w:color w:val="auto"/>
          <w:spacing w:val="0"/>
          <w:kern w:val="2"/>
          <w:sz w:val="32"/>
          <w:szCs w:val="32"/>
          <w:lang w:val="en-US" w:eastAsia="zh-CN" w:bidi="ar-SA"/>
        </w:rPr>
        <w:t>:30-18:00</w:t>
      </w:r>
    </w:p>
    <w:p w14:paraId="7157E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default" w:ascii="仿宋" w:hAnsi="仿宋" w:eastAsia="方正仿宋_GB2312" w:cs="方正仿宋_GB2312"/>
          <w:b w:val="0"/>
          <w:bCs w:val="0"/>
          <w:i w:val="0"/>
          <w:iCs w:val="0"/>
          <w:caps w:val="0"/>
          <w:color w:val="auto"/>
          <w:spacing w:val="0"/>
          <w:kern w:val="2"/>
          <w:sz w:val="32"/>
          <w:szCs w:val="32"/>
          <w:lang w:val="en-US" w:eastAsia="zh-CN" w:bidi="ar-SA"/>
        </w:rPr>
      </w:pPr>
      <w:r>
        <w:rPr>
          <w:rFonts w:hint="default" w:ascii="仿宋" w:hAnsi="仿宋" w:eastAsia="方正仿宋_GB2312" w:cs="方正仿宋_GB2312"/>
          <w:b w:val="0"/>
          <w:bCs w:val="0"/>
          <w:i w:val="0"/>
          <w:iCs w:val="0"/>
          <w:caps w:val="0"/>
          <w:color w:val="auto"/>
          <w:spacing w:val="0"/>
          <w:kern w:val="2"/>
          <w:sz w:val="32"/>
          <w:szCs w:val="32"/>
          <w:lang w:val="en-US" w:eastAsia="zh-CN" w:bidi="ar-SA"/>
        </w:rPr>
        <w:t>受理地址：</w:t>
      </w:r>
      <w:r>
        <w:rPr>
          <w:rFonts w:hint="eastAsia" w:ascii="仿宋" w:hAnsi="仿宋" w:eastAsia="方正仿宋_GB2312" w:cs="方正仿宋_GB2312"/>
          <w:b w:val="0"/>
          <w:bCs w:val="0"/>
          <w:i w:val="0"/>
          <w:iCs w:val="0"/>
          <w:caps w:val="0"/>
          <w:color w:val="auto"/>
          <w:spacing w:val="0"/>
          <w:sz w:val="32"/>
          <w:szCs w:val="32"/>
        </w:rPr>
        <w:t>昌都市医疗保障局</w:t>
      </w:r>
      <w:r>
        <w:rPr>
          <w:rFonts w:hint="eastAsia" w:ascii="仿宋" w:hAnsi="仿宋" w:eastAsia="方正仿宋_GB2312" w:cs="方正仿宋_GB2312"/>
          <w:b w:val="0"/>
          <w:bCs w:val="0"/>
          <w:i w:val="0"/>
          <w:iCs w:val="0"/>
          <w:caps w:val="0"/>
          <w:color w:val="auto"/>
          <w:spacing w:val="0"/>
          <w:sz w:val="32"/>
          <w:szCs w:val="32"/>
          <w:lang w:val="en-US" w:eastAsia="zh-CN"/>
        </w:rPr>
        <w:t>2</w:t>
      </w:r>
      <w:r>
        <w:rPr>
          <w:rFonts w:hint="default" w:ascii="仿宋" w:hAnsi="仿宋" w:eastAsia="方正仿宋_GB2312" w:cs="方正仿宋_GB2312"/>
          <w:b w:val="0"/>
          <w:bCs w:val="0"/>
          <w:i w:val="0"/>
          <w:iCs w:val="0"/>
          <w:caps w:val="0"/>
          <w:color w:val="auto"/>
          <w:spacing w:val="0"/>
          <w:kern w:val="2"/>
          <w:sz w:val="32"/>
          <w:szCs w:val="32"/>
          <w:lang w:val="en-US" w:eastAsia="zh-CN" w:bidi="ar-SA"/>
        </w:rPr>
        <w:t>楼</w:t>
      </w:r>
      <w:r>
        <w:rPr>
          <w:rFonts w:hint="eastAsia" w:ascii="仿宋" w:hAnsi="仿宋" w:eastAsia="方正仿宋_GB2312" w:cs="方正仿宋_GB2312"/>
          <w:i w:val="0"/>
          <w:iCs w:val="0"/>
          <w:caps w:val="0"/>
          <w:color w:val="000000"/>
          <w:spacing w:val="0"/>
          <w:kern w:val="2"/>
          <w:sz w:val="32"/>
          <w:szCs w:val="32"/>
          <w:lang w:val="en-US" w:eastAsia="zh-CN" w:bidi="ar-SA"/>
        </w:rPr>
        <w:t>医疗保障服务中心</w:t>
      </w:r>
    </w:p>
    <w:p w14:paraId="30DBE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方正仿宋_GB2312" w:cs="方正仿宋_GB2312"/>
          <w:i w:val="0"/>
          <w:iCs w:val="0"/>
          <w:caps w:val="0"/>
          <w:color w:val="000000"/>
          <w:spacing w:val="0"/>
          <w:kern w:val="2"/>
          <w:sz w:val="32"/>
          <w:szCs w:val="32"/>
          <w:lang w:val="en-US" w:eastAsia="zh-CN" w:bidi="ar-SA"/>
        </w:rPr>
      </w:pPr>
    </w:p>
    <w:p w14:paraId="2CA6DB0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640"/>
        <w:jc w:val="right"/>
        <w:rPr>
          <w:rFonts w:hint="eastAsia" w:ascii="仿宋" w:hAnsi="仿宋" w:eastAsia="方正仿宋_GB2312" w:cs="方正仿宋_GB2312"/>
          <w:i w:val="0"/>
          <w:iCs w:val="0"/>
          <w:caps w:val="0"/>
          <w:color w:val="000000"/>
          <w:spacing w:val="0"/>
          <w:sz w:val="32"/>
          <w:szCs w:val="32"/>
          <w:lang w:val="en-US" w:eastAsia="zh-CN"/>
        </w:rPr>
      </w:pPr>
      <w:r>
        <w:rPr>
          <w:rFonts w:hint="eastAsia" w:ascii="仿宋" w:hAnsi="仿宋" w:eastAsia="方正仿宋_GB2312" w:cs="方正仿宋_GB2312"/>
          <w:i w:val="0"/>
          <w:iCs w:val="0"/>
          <w:caps w:val="0"/>
          <w:color w:val="000000"/>
          <w:spacing w:val="0"/>
          <w:sz w:val="32"/>
          <w:szCs w:val="32"/>
        </w:rPr>
        <w:t>昌都市医疗保障局</w:t>
      </w:r>
    </w:p>
    <w:p w14:paraId="225CB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right"/>
        <w:rPr>
          <w:rFonts w:hint="eastAsia" w:ascii="仿宋" w:hAnsi="仿宋" w:eastAsia="方正仿宋_GB2312" w:cs="方正仿宋_GB2312"/>
          <w:i w:val="0"/>
          <w:iCs w:val="0"/>
          <w:caps w:val="0"/>
          <w:color w:val="000000"/>
          <w:spacing w:val="0"/>
          <w:kern w:val="2"/>
          <w:sz w:val="32"/>
          <w:szCs w:val="32"/>
          <w:lang w:val="en-US" w:eastAsia="zh-CN" w:bidi="ar-SA"/>
        </w:rPr>
      </w:pPr>
      <w:r>
        <w:rPr>
          <w:rFonts w:hint="eastAsia" w:ascii="仿宋" w:hAnsi="仿宋" w:eastAsia="方正仿宋_GB2312" w:cs="方正仿宋_GB2312"/>
          <w:i w:val="0"/>
          <w:iCs w:val="0"/>
          <w:caps w:val="0"/>
          <w:color w:val="000000"/>
          <w:spacing w:val="0"/>
          <w:kern w:val="2"/>
          <w:sz w:val="32"/>
          <w:szCs w:val="32"/>
          <w:lang w:val="en-US" w:eastAsia="zh-CN" w:bidi="ar-SA"/>
        </w:rPr>
        <w:t>2026年3月4日</w:t>
      </w:r>
    </w:p>
    <w:p w14:paraId="21F11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 w:hAnsi="仿宋" w:eastAsia="方正仿宋_GB2312" w:cs="方正仿宋_GB2312"/>
          <w:i w:val="0"/>
          <w:iCs w:val="0"/>
          <w:caps w:val="0"/>
          <w:color w:val="000000"/>
          <w:spacing w:val="0"/>
          <w:kern w:val="2"/>
          <w:sz w:val="32"/>
          <w:szCs w:val="32"/>
          <w:lang w:val="en-US" w:eastAsia="zh-CN" w:bidi="ar-SA"/>
        </w:rPr>
      </w:pPr>
    </w:p>
    <w:p w14:paraId="7740A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 w:hAnsi="仿宋" w:eastAsia="方正仿宋_GB2312" w:cs="方正仿宋_GB2312"/>
          <w:i w:val="0"/>
          <w:iCs w:val="0"/>
          <w:caps w:val="0"/>
          <w:color w:val="000000"/>
          <w:spacing w:val="0"/>
          <w:kern w:val="2"/>
          <w:sz w:val="32"/>
          <w:szCs w:val="32"/>
          <w:lang w:val="en-US" w:eastAsia="zh-CN" w:bidi="ar-SA"/>
        </w:rPr>
      </w:pPr>
    </w:p>
    <w:p w14:paraId="55FB9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 w:hAnsi="仿宋" w:eastAsia="方正仿宋_GB2312" w:cs="方正仿宋_GB2312"/>
          <w:i w:val="0"/>
          <w:iCs w:val="0"/>
          <w:caps w:val="0"/>
          <w:color w:val="000000"/>
          <w:spacing w:val="0"/>
          <w:kern w:val="2"/>
          <w:sz w:val="32"/>
          <w:szCs w:val="32"/>
          <w:lang w:val="en-US" w:eastAsia="zh-CN" w:bidi="ar-SA"/>
        </w:rPr>
      </w:pPr>
    </w:p>
    <w:p w14:paraId="1200A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 w:hAnsi="仿宋" w:eastAsia="方正仿宋_GB2312" w:cs="方正仿宋_GB2312"/>
          <w:i w:val="0"/>
          <w:iCs w:val="0"/>
          <w:caps w:val="0"/>
          <w:color w:val="000000"/>
          <w:spacing w:val="0"/>
          <w:kern w:val="2"/>
          <w:sz w:val="32"/>
          <w:szCs w:val="32"/>
          <w:lang w:val="en-US" w:eastAsia="zh-CN" w:bidi="ar-SA"/>
        </w:rPr>
      </w:pPr>
    </w:p>
    <w:p w14:paraId="398C9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 w:hAnsi="仿宋" w:eastAsia="方正仿宋_GB2312" w:cs="方正仿宋_GB2312"/>
          <w:i w:val="0"/>
          <w:iCs w:val="0"/>
          <w:caps w:val="0"/>
          <w:color w:val="000000"/>
          <w:spacing w:val="0"/>
          <w:kern w:val="2"/>
          <w:sz w:val="32"/>
          <w:szCs w:val="32"/>
          <w:lang w:val="en-US" w:eastAsia="zh-CN" w:bidi="ar-SA"/>
        </w:rPr>
      </w:pPr>
      <w:r>
        <w:rPr>
          <w:rFonts w:hint="eastAsia" w:ascii="仿宋" w:hAnsi="仿宋" w:eastAsia="方正仿宋_GB2312" w:cs="方正仿宋_GB2312"/>
          <w:i w:val="0"/>
          <w:iCs w:val="0"/>
          <w:caps w:val="0"/>
          <w:color w:val="000000"/>
          <w:spacing w:val="0"/>
          <w:kern w:val="2"/>
          <w:sz w:val="32"/>
          <w:szCs w:val="32"/>
          <w:lang w:val="en-US" w:eastAsia="zh-CN" w:bidi="ar-SA"/>
        </w:rPr>
        <w:t>附件:2025年昌都市特例单议病例评审结果</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592"/>
        <w:gridCol w:w="2969"/>
        <w:gridCol w:w="1076"/>
        <w:gridCol w:w="1076"/>
        <w:gridCol w:w="1249"/>
      </w:tblGrid>
      <w:tr w14:paraId="4310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BD3D">
            <w:pPr>
              <w:keepNext w:val="0"/>
              <w:keepLines w:val="0"/>
              <w:widowControl/>
              <w:suppressLineNumbers w:val="0"/>
              <w:jc w:val="center"/>
              <w:textAlignment w:val="center"/>
              <w:rPr>
                <w:rFonts w:hint="eastAsia" w:ascii="仿宋" w:hAnsi="仿宋" w:eastAsia="仿宋" w:cs="仿宋"/>
                <w:i w:val="0"/>
                <w:iCs w:val="0"/>
                <w:color w:val="555555"/>
                <w:sz w:val="24"/>
                <w:szCs w:val="24"/>
                <w:u w:val="none"/>
              </w:rPr>
            </w:pPr>
            <w:r>
              <w:rPr>
                <w:rFonts w:hint="eastAsia" w:ascii="仿宋" w:hAnsi="仿宋" w:eastAsia="仿宋" w:cs="仿宋"/>
                <w:i w:val="0"/>
                <w:iCs w:val="0"/>
                <w:color w:val="555555"/>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9148">
            <w:pPr>
              <w:keepNext w:val="0"/>
              <w:keepLines w:val="0"/>
              <w:widowControl/>
              <w:suppressLineNumbers w:val="0"/>
              <w:jc w:val="center"/>
              <w:textAlignment w:val="center"/>
              <w:rPr>
                <w:rFonts w:hint="eastAsia" w:ascii="仿宋" w:hAnsi="仿宋" w:eastAsia="仿宋" w:cs="仿宋"/>
                <w:i w:val="0"/>
                <w:iCs w:val="0"/>
                <w:color w:val="555555"/>
                <w:sz w:val="24"/>
                <w:szCs w:val="24"/>
                <w:u w:val="none"/>
              </w:rPr>
            </w:pPr>
            <w:r>
              <w:rPr>
                <w:rFonts w:hint="eastAsia" w:ascii="仿宋" w:hAnsi="仿宋" w:eastAsia="仿宋" w:cs="仿宋"/>
                <w:i w:val="0"/>
                <w:iCs w:val="0"/>
                <w:color w:val="555555"/>
                <w:kern w:val="0"/>
                <w:sz w:val="24"/>
                <w:szCs w:val="24"/>
                <w:u w:val="none"/>
                <w:lang w:val="en-US" w:eastAsia="zh-CN" w:bidi="ar"/>
              </w:rPr>
              <w:t>定点医疗机构编号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52DB">
            <w:pPr>
              <w:keepNext w:val="0"/>
              <w:keepLines w:val="0"/>
              <w:widowControl/>
              <w:suppressLineNumbers w:val="0"/>
              <w:jc w:val="center"/>
              <w:textAlignment w:val="center"/>
              <w:rPr>
                <w:rFonts w:hint="eastAsia" w:ascii="仿宋" w:hAnsi="仿宋" w:eastAsia="仿宋" w:cs="仿宋"/>
                <w:i w:val="0"/>
                <w:iCs w:val="0"/>
                <w:color w:val="555555"/>
                <w:sz w:val="24"/>
                <w:szCs w:val="24"/>
                <w:u w:val="none"/>
              </w:rPr>
            </w:pPr>
            <w:r>
              <w:rPr>
                <w:rFonts w:hint="eastAsia" w:ascii="仿宋" w:hAnsi="仿宋" w:eastAsia="仿宋" w:cs="仿宋"/>
                <w:i w:val="0"/>
                <w:iCs w:val="0"/>
                <w:color w:val="555555"/>
                <w:kern w:val="0"/>
                <w:sz w:val="24"/>
                <w:szCs w:val="24"/>
                <w:u w:val="none"/>
                <w:lang w:val="en-US" w:eastAsia="zh-CN" w:bidi="ar"/>
              </w:rPr>
              <w:t>定点医疗机构名称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575D">
            <w:pPr>
              <w:keepNext w:val="0"/>
              <w:keepLines w:val="0"/>
              <w:widowControl/>
              <w:suppressLineNumbers w:val="0"/>
              <w:jc w:val="center"/>
              <w:textAlignment w:val="center"/>
              <w:rPr>
                <w:rFonts w:hint="eastAsia" w:ascii="仿宋" w:hAnsi="仿宋" w:eastAsia="仿宋" w:cs="仿宋"/>
                <w:i w:val="0"/>
                <w:iCs w:val="0"/>
                <w:color w:val="555555"/>
                <w:sz w:val="24"/>
                <w:szCs w:val="24"/>
                <w:u w:val="none"/>
              </w:rPr>
            </w:pPr>
            <w:r>
              <w:rPr>
                <w:rFonts w:hint="eastAsia" w:ascii="仿宋" w:hAnsi="仿宋" w:eastAsia="仿宋" w:cs="仿宋"/>
                <w:i w:val="0"/>
                <w:iCs w:val="0"/>
                <w:color w:val="555555"/>
                <w:kern w:val="0"/>
                <w:sz w:val="24"/>
                <w:szCs w:val="24"/>
                <w:u w:val="none"/>
                <w:lang w:val="en-US" w:eastAsia="zh-CN" w:bidi="ar"/>
              </w:rPr>
              <w:t>申报病例数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C311">
            <w:pPr>
              <w:keepNext w:val="0"/>
              <w:keepLines w:val="0"/>
              <w:widowControl/>
              <w:suppressLineNumbers w:val="0"/>
              <w:jc w:val="center"/>
              <w:textAlignment w:val="center"/>
              <w:rPr>
                <w:rFonts w:hint="eastAsia" w:ascii="仿宋" w:hAnsi="仿宋" w:eastAsia="仿宋" w:cs="仿宋"/>
                <w:i w:val="0"/>
                <w:iCs w:val="0"/>
                <w:color w:val="555555"/>
                <w:sz w:val="24"/>
                <w:szCs w:val="24"/>
                <w:u w:val="none"/>
              </w:rPr>
            </w:pPr>
            <w:r>
              <w:rPr>
                <w:rFonts w:hint="eastAsia" w:ascii="仿宋" w:hAnsi="仿宋" w:eastAsia="仿宋" w:cs="仿宋"/>
                <w:i w:val="0"/>
                <w:iCs w:val="0"/>
                <w:color w:val="555555"/>
                <w:kern w:val="0"/>
                <w:sz w:val="24"/>
                <w:szCs w:val="24"/>
                <w:u w:val="none"/>
                <w:lang w:val="en-US" w:eastAsia="zh-CN" w:bidi="ar"/>
              </w:rPr>
              <w:t>通过病例数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5C08">
            <w:pPr>
              <w:keepNext w:val="0"/>
              <w:keepLines w:val="0"/>
              <w:widowControl/>
              <w:suppressLineNumbers w:val="0"/>
              <w:jc w:val="center"/>
              <w:textAlignment w:val="center"/>
              <w:rPr>
                <w:rFonts w:hint="eastAsia" w:ascii="仿宋" w:hAnsi="仿宋" w:eastAsia="仿宋" w:cs="仿宋"/>
                <w:i w:val="0"/>
                <w:iCs w:val="0"/>
                <w:color w:val="555555"/>
                <w:sz w:val="24"/>
                <w:szCs w:val="24"/>
                <w:u w:val="none"/>
              </w:rPr>
            </w:pPr>
            <w:r>
              <w:rPr>
                <w:rFonts w:hint="eastAsia" w:ascii="仿宋" w:hAnsi="仿宋" w:eastAsia="仿宋" w:cs="仿宋"/>
                <w:i w:val="0"/>
                <w:iCs w:val="0"/>
                <w:color w:val="555555"/>
                <w:kern w:val="0"/>
                <w:sz w:val="24"/>
                <w:szCs w:val="24"/>
                <w:u w:val="none"/>
                <w:lang w:val="en-US" w:eastAsia="zh-CN" w:bidi="ar"/>
              </w:rPr>
              <w:t>不通过病例数</w:t>
            </w:r>
          </w:p>
        </w:tc>
      </w:tr>
      <w:tr w14:paraId="0F35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29072">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0FA2">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H54030200011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FD97">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昌都民安医院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0E15">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9963">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rPr>
            </w:pPr>
            <w:r>
              <w:rPr>
                <w:rFonts w:hint="eastAsia" w:ascii="仿宋" w:hAnsi="仿宋" w:eastAsia="仿宋" w:cs="仿宋"/>
                <w:i w:val="0"/>
                <w:iCs w:val="0"/>
                <w:color w:val="333333"/>
                <w:kern w:val="0"/>
                <w:sz w:val="24"/>
                <w:szCs w:val="24"/>
                <w:u w:val="none"/>
                <w:lang w:val="en-US" w:eastAsia="zh-CN" w:bidi="ar"/>
              </w:rPr>
              <w:t>18</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96F8">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0</w:t>
            </w:r>
          </w:p>
        </w:tc>
      </w:tr>
      <w:tr w14:paraId="27F3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6FF9E">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BEE9">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H54030200015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451F">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西藏昌都市人民医院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B870">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rPr>
            </w:pPr>
            <w:r>
              <w:rPr>
                <w:rFonts w:hint="eastAsia" w:ascii="仿宋" w:hAnsi="仿宋" w:eastAsia="仿宋" w:cs="仿宋"/>
                <w:i w:val="0"/>
                <w:iCs w:val="0"/>
                <w:color w:val="333333"/>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3D1F">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rPr>
            </w:pPr>
            <w:r>
              <w:rPr>
                <w:rFonts w:hint="eastAsia" w:ascii="仿宋" w:hAnsi="仿宋" w:eastAsia="仿宋" w:cs="仿宋"/>
                <w:i w:val="0"/>
                <w:iCs w:val="0"/>
                <w:color w:val="333333"/>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AF85">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14:paraId="1E69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C2226">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40A1">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H54032800004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88CB">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西藏芒康县人民医院（妇幼保健院）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A1AA">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F044">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D0E2">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14:paraId="3EE9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AB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599E">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rPr>
            </w:pPr>
            <w:r>
              <w:rPr>
                <w:rFonts w:hint="eastAsia" w:ascii="仿宋" w:hAnsi="仿宋" w:eastAsia="仿宋" w:cs="仿宋"/>
                <w:i w:val="0"/>
                <w:iCs w:val="0"/>
                <w:color w:val="333333"/>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3A83">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rPr>
            </w:pPr>
            <w:r>
              <w:rPr>
                <w:rFonts w:hint="eastAsia" w:ascii="仿宋" w:hAnsi="仿宋" w:eastAsia="仿宋" w:cs="仿宋"/>
                <w:i w:val="0"/>
                <w:iCs w:val="0"/>
                <w:color w:val="333333"/>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C6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bl>
    <w:p w14:paraId="1C6D41D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right="0"/>
        <w:jc w:val="both"/>
        <w:rPr>
          <w:rFonts w:hint="default" w:ascii="仿宋" w:hAnsi="仿宋" w:eastAsia="方正仿宋_GB2312" w:cs="方正仿宋_GB2312"/>
          <w:i w:val="0"/>
          <w:iCs w:val="0"/>
          <w:caps w:val="0"/>
          <w:color w:val="000000"/>
          <w:spacing w:val="0"/>
          <w:kern w:val="2"/>
          <w:sz w:val="32"/>
          <w:szCs w:val="32"/>
          <w:lang w:val="en-US" w:eastAsia="zh-CN" w:bidi="ar-SA"/>
        </w:rPr>
      </w:pPr>
      <w:r>
        <w:rPr>
          <w:rFonts w:hint="eastAsia" w:ascii="仿宋" w:hAnsi="仿宋" w:eastAsia="方正仿宋_GB2312" w:cs="方正仿宋_GB2312"/>
          <w:i w:val="0"/>
          <w:iCs w:val="0"/>
          <w:caps w:val="0"/>
          <w:color w:val="000000"/>
          <w:spacing w:val="0"/>
          <w:kern w:val="2"/>
          <w:sz w:val="32"/>
          <w:szCs w:val="32"/>
          <w:lang w:val="en-US" w:eastAsia="zh-CN" w:bidi="ar-SA"/>
        </w:rPr>
        <w:t xml:space="preserve">   </w:t>
      </w:r>
    </w:p>
    <w:p w14:paraId="62E79B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E0359"/>
    <w:rsid w:val="127E7B54"/>
    <w:rsid w:val="185C3885"/>
    <w:rsid w:val="1B64208A"/>
    <w:rsid w:val="3EF949CE"/>
    <w:rsid w:val="3EFE0359"/>
    <w:rsid w:val="64903C95"/>
    <w:rsid w:val="734A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374</Words>
  <Characters>480</Characters>
  <Lines>0</Lines>
  <Paragraphs>0</Paragraphs>
  <TotalTime>111</TotalTime>
  <ScaleCrop>false</ScaleCrop>
  <LinksUpToDate>false</LinksUpToDate>
  <CharactersWithSpaces>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2026-01-26T08:18:00Z</dcterms:created>
  <dc:creator>WPS_1631330468</dc:creator>
  <cp:lastModifiedBy>WPS_1631330468</cp:lastModifiedBy>
  <cp:lastPrinted>2026-03-03T07:52:00Z</cp:lastPrinted>
  <dcterms:modified xsi:type="dcterms:W3CDTF">2026-03-04T05:55:05Z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84772943F8A946D084A310397B657B5E_11</vt:lpwstr>
  </property>
  <property fmtid="{D5CDD505-2E9C-101B-9397-08002B2CF9AE}" pid="4" name="KSOTemplateDocerSaveRecord">
    <vt:lpwstr>eyJoZGlkIjoiN2YzNjBkOTgyNWQ1YTMxYzM3MzMwNWFiODNmOWIzYWMiLCJ1c2VySWQiOiIxMjY2MDUzOTQyIn0=</vt:lpwstr>
  </property>
</Properties>
</file>