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themeColor="text1"/>
          <w:spacing w:val="-5"/>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5"/>
          <w:sz w:val="44"/>
          <w:szCs w:val="44"/>
          <w:lang w:val="en-US" w:eastAsia="zh-CN"/>
          <w14:textFill>
            <w14:solidFill>
              <w14:schemeClr w14:val="tx1"/>
            </w14:solidFill>
          </w14:textFill>
        </w:rPr>
        <w:t>昌都市住院费用</w:t>
      </w:r>
      <w:r>
        <w:rPr>
          <w:rFonts w:hint="eastAsia" w:ascii="方正小标宋简体" w:hAnsi="方正小标宋简体" w:eastAsia="方正小标宋简体" w:cs="方正小标宋简体"/>
          <w:b w:val="0"/>
          <w:bCs w:val="0"/>
          <w:color w:val="000000" w:themeColor="text1"/>
          <w:spacing w:val="-5"/>
          <w:sz w:val="44"/>
          <w:szCs w:val="44"/>
          <w14:textFill>
            <w14:solidFill>
              <w14:schemeClr w14:val="tx1"/>
            </w14:solidFill>
          </w14:textFill>
        </w:rPr>
        <w:t>报销流程图</w:t>
      </w:r>
      <w:r>
        <w:rPr>
          <w:rFonts w:hint="eastAsia" w:ascii="方正小标宋简体" w:hAnsi="方正小标宋简体" w:eastAsia="方正小标宋简体" w:cs="方正小标宋简体"/>
          <w:b w:val="0"/>
          <w:bCs w:val="0"/>
          <w:color w:val="000000" w:themeColor="text1"/>
          <w:spacing w:val="-5"/>
          <w:sz w:val="44"/>
          <w:szCs w:val="44"/>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5"/>
          <w:sz w:val="44"/>
          <w:szCs w:val="44"/>
          <w:lang w:val="en-US" w:eastAsia="zh-CN"/>
          <w14:textFill>
            <w14:solidFill>
              <w14:schemeClr w14:val="tx1"/>
            </w14:solidFill>
          </w14:textFill>
        </w:rPr>
        <w:t>住院</w:t>
      </w:r>
      <w:r>
        <w:rPr>
          <w:rFonts w:hint="eastAsia" w:ascii="方正小标宋简体" w:hAnsi="方正小标宋简体" w:eastAsia="方正小标宋简体" w:cs="方正小标宋简体"/>
          <w:b w:val="0"/>
          <w:bCs w:val="0"/>
          <w:color w:val="000000" w:themeColor="text1"/>
          <w:spacing w:val="-5"/>
          <w:sz w:val="44"/>
          <w:szCs w:val="44"/>
          <w:lang w:eastAsia="zh-CN"/>
          <w14:textFill>
            <w14:solidFill>
              <w14:schemeClr w14:val="tx1"/>
            </w14:solidFill>
          </w14:textFill>
        </w:rPr>
        <w:t>）</w:t>
      </w:r>
    </w:p>
    <w:p>
      <w:pPr>
        <w:jc w:val="center"/>
        <w:rPr>
          <w:rFonts w:hint="eastAsia" w:ascii="方正小标宋简体" w:hAnsi="方正小标宋简体" w:eastAsia="方正小标宋简体" w:cs="方正小标宋简体"/>
          <w:b/>
          <w:bCs/>
          <w:color w:val="000000" w:themeColor="text1"/>
          <w:spacing w:val="-5"/>
          <w:sz w:val="27"/>
          <w:szCs w:val="27"/>
          <w14:textFill>
            <w14:solidFill>
              <w14:schemeClr w14:val="tx1"/>
            </w14:solidFill>
          </w14:textFill>
        </w:rPr>
      </w:pPr>
      <w:bookmarkStart w:id="0" w:name="_GoBack"/>
      <w:bookmarkEnd w:id="0"/>
      <w:r>
        <w:rPr>
          <w:sz w:val="27"/>
        </w:rPr>
        <mc:AlternateContent>
          <mc:Choice Requires="wps">
            <w:drawing>
              <wp:anchor distT="0" distB="0" distL="114300" distR="114300" simplePos="0" relativeHeight="251680768" behindDoc="0" locked="0" layoutInCell="1" allowOverlap="1">
                <wp:simplePos x="0" y="0"/>
                <wp:positionH relativeFrom="column">
                  <wp:posOffset>3125470</wp:posOffset>
                </wp:positionH>
                <wp:positionV relativeFrom="paragraph">
                  <wp:posOffset>6950710</wp:posOffset>
                </wp:positionV>
                <wp:extent cx="2720975" cy="1044575"/>
                <wp:effectExtent l="13970" t="13970" r="27305" b="27305"/>
                <wp:wrapNone/>
                <wp:docPr id="30" name="文本框 30"/>
                <wp:cNvGraphicFramePr/>
                <a:graphic xmlns:a="http://schemas.openxmlformats.org/drawingml/2006/main">
                  <a:graphicData uri="http://schemas.microsoft.com/office/word/2010/wordprocessingShape">
                    <wps:wsp>
                      <wps:cNvSpPr txBox="1"/>
                      <wps:spPr>
                        <a:xfrm>
                          <a:off x="0" y="0"/>
                          <a:ext cx="2720975" cy="104457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不予报销医疗费用：1.在非医疗保险定点医疗机构发生的医疗费用2.应当从工伤保险基金中支付的；3.应当由第三人负担的；4.应当由公共卫生负担的；5.在境外就医的。</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1pt;margin-top:547.3pt;height:82.25pt;width:214.25pt;z-index:251680768;mso-width-relative:page;mso-height-relative:page;" fillcolor="#FFFFFF [3201]" filled="t" stroked="t" coordsize="21600,21600" o:gfxdata="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Y&#10;qH7S2wAAAA0BAAAPAAAAAAAAAAEAIAAAACIAAABkcnMvZG93bnJldi54bWxQSwECFAAUAAAACACH&#10;TuJAvbU8DFoCAADVBAAADgAAAAAAAAABACAAAAAqAQAAZHJzL2Uyb0RvYy54bWxQSwUGAAAAAAYA&#10;BgBZAQAA9gUAAAAA&#10;">
                <v:fill on="t" focussize="0,0"/>
                <v:stroke weight="2.25pt" color="#000000 [3213]" joinstyle="round"/>
                <v:imagedata o:title=""/>
                <o:lock v:ext="edit" aspectratio="f"/>
                <v:textbo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不予报销医疗费用：1.在非医疗保险定点医疗机构发生的医疗费用2.应当从工伤保险基金中支付的；3.应当由第三人负担的；4.应当由公共卫生负担的；5.在境外就医的。</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62336" behindDoc="0" locked="0" layoutInCell="1" allowOverlap="1">
                <wp:simplePos x="0" y="0"/>
                <wp:positionH relativeFrom="column">
                  <wp:posOffset>3342005</wp:posOffset>
                </wp:positionH>
                <wp:positionV relativeFrom="paragraph">
                  <wp:posOffset>595630</wp:posOffset>
                </wp:positionV>
                <wp:extent cx="409575" cy="625475"/>
                <wp:effectExtent l="53975" t="0" r="12700" b="60325"/>
                <wp:wrapNone/>
                <wp:docPr id="10" name="肘形连接符 10"/>
                <wp:cNvGraphicFramePr/>
                <a:graphic xmlns:a="http://schemas.openxmlformats.org/drawingml/2006/main">
                  <a:graphicData uri="http://schemas.microsoft.com/office/word/2010/wordprocessingShape">
                    <wps:wsp>
                      <wps:cNvCnPr/>
                      <wps:spPr>
                        <a:xfrm rot="10800000">
                          <a:off x="2342515" y="2014855"/>
                          <a:ext cx="409575" cy="625475"/>
                        </a:xfrm>
                        <a:prstGeom prst="bentConnector2">
                          <a:avLst/>
                        </a:prstGeom>
                        <a:ln w="1905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263.15pt;margin-top:46.9pt;height:49.25pt;width:32.25pt;rotation:11796480f;z-index:251662336;mso-width-relative:page;mso-height-relative:page;" filled="f" stroked="t" coordsize="21600,21600" o:gfxdata="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9APm9kAAAAKAQAADwAAAAAAAAABACAAAAAiAAAAZHJzL2Rvd25yZXYueG1sUEsBAhQA&#10;FAAAAAgAh07iQNnylq8qAgAAMwQAAA4AAAAAAAAAAQAgAAAAKAEAAGRycy9lMm9Eb2MueG1sUEsF&#10;BgAAAAAGAAYAWQEAAMQFAAAAAA==&#10;">
                <v:fill on="f" focussize="0,0"/>
                <v:stroke weight="1.5pt" color="#000000 [3200]" miterlimit="8" joinstyle="miter" startarrow="open" endarrow="open"/>
                <v:imagedata o:title=""/>
                <o:lock v:ext="edit" aspectratio="f"/>
              </v:shape>
            </w:pict>
          </mc:Fallback>
        </mc:AlternateContent>
      </w:r>
      <w:r>
        <w:rPr>
          <w:sz w:val="27"/>
        </w:rPr>
        <mc:AlternateContent>
          <mc:Choice Requires="wps">
            <w:drawing>
              <wp:anchor distT="0" distB="0" distL="114300" distR="114300" simplePos="0" relativeHeight="251682816" behindDoc="0" locked="0" layoutInCell="1" allowOverlap="1">
                <wp:simplePos x="0" y="0"/>
                <wp:positionH relativeFrom="column">
                  <wp:posOffset>4426585</wp:posOffset>
                </wp:positionH>
                <wp:positionV relativeFrom="paragraph">
                  <wp:posOffset>6353175</wp:posOffset>
                </wp:positionV>
                <wp:extent cx="7620" cy="559435"/>
                <wp:effectExtent l="47625" t="0" r="59055" b="12065"/>
                <wp:wrapNone/>
                <wp:docPr id="32" name="直接箭头连接符 32"/>
                <wp:cNvGraphicFramePr/>
                <a:graphic xmlns:a="http://schemas.openxmlformats.org/drawingml/2006/main">
                  <a:graphicData uri="http://schemas.microsoft.com/office/word/2010/wordprocessingShape">
                    <wps:wsp>
                      <wps:cNvCnPr/>
                      <wps:spPr>
                        <a:xfrm>
                          <a:off x="0" y="0"/>
                          <a:ext cx="7620" cy="55943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8.55pt;margin-top:500.25pt;height:44.05pt;width:0.6pt;z-index:251682816;mso-width-relative:page;mso-height-relative:page;" filled="f" stroked="t" coordsize="21600,21600" o:gfxdata="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QYnM2QAAAA0BAAAPAAAAAAAA&#10;AAEAIAAAACIAAABkcnMvZG93bnJldi54bWxQSwECFAAUAAAACACHTuJAC8YNeBECAAD1AwAADgAA&#10;AAAAAAABACAAAAAoAQAAZHJzL2Uyb0RvYy54bWxQSwUGAAAAAAYABgBZAQAAqwU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81792" behindDoc="0" locked="0" layoutInCell="1" allowOverlap="1">
                <wp:simplePos x="0" y="0"/>
                <wp:positionH relativeFrom="column">
                  <wp:posOffset>3575685</wp:posOffset>
                </wp:positionH>
                <wp:positionV relativeFrom="paragraph">
                  <wp:posOffset>5977255</wp:posOffset>
                </wp:positionV>
                <wp:extent cx="1847850" cy="344805"/>
                <wp:effectExtent l="13970" t="13970" r="24130" b="22225"/>
                <wp:wrapNone/>
                <wp:docPr id="31" name="文本框 31"/>
                <wp:cNvGraphicFramePr/>
                <a:graphic xmlns:a="http://schemas.openxmlformats.org/drawingml/2006/main">
                  <a:graphicData uri="http://schemas.microsoft.com/office/word/2010/wordprocessingShape">
                    <wps:wsp>
                      <wps:cNvSpPr txBox="1"/>
                      <wps:spPr>
                        <a:xfrm>
                          <a:off x="0" y="0"/>
                          <a:ext cx="1847850" cy="34480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报销时限</w:t>
                            </w:r>
                            <w: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不超过30个工作日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55pt;margin-top:470.65pt;height:27.15pt;width:145.5pt;z-index:251681792;mso-width-relative:page;mso-height-relative:page;" fillcolor="#FFFFFF [3201]" filled="t" stroked="t" coordsize="21600,21600" o:gfxdata="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d9S+2wAAAAsBAAAPAAAAAAAAAAEAIAAAACIAAABkcnMvZG93bnJldi54bWxQSwECFAAU&#10;AAAACACHTuJAzRTkw2ACAADUBAAADgAAAAAAAAABACAAAAAqAQAAZHJzL2Uyb0RvYy54bWxQSwUG&#10;AAAAAAYABgBZAQAA/AUAAAAA&#10;">
                <v:fill on="t" focussize="0,0"/>
                <v:stroke weight="2.25pt" color="#000000 [3213]" joinstyle="round"/>
                <v:imagedata o:title=""/>
                <o:lock v:ext="edit" aspectratio="f"/>
                <v:textbox>
                  <w:txbxContent>
                    <w:p>
                      <w:pPr>
                        <w:rPr>
                          <w:rFonts w:hint="default"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报销时限</w:t>
                      </w:r>
                      <w: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不超过30个工作日</w:t>
                      </w:r>
                    </w:p>
                  </w:txbxContent>
                </v:textbox>
              </v:shape>
            </w:pict>
          </mc:Fallback>
        </mc:AlternateContent>
      </w:r>
      <w:r>
        <w:rPr>
          <w:sz w:val="27"/>
        </w:rPr>
        <mc:AlternateContent>
          <mc:Choice Requires="wps">
            <w:drawing>
              <wp:anchor distT="0" distB="0" distL="114300" distR="114300" simplePos="0" relativeHeight="251678720" behindDoc="0" locked="0" layoutInCell="1" allowOverlap="1">
                <wp:simplePos x="0" y="0"/>
                <wp:positionH relativeFrom="column">
                  <wp:posOffset>4519295</wp:posOffset>
                </wp:positionH>
                <wp:positionV relativeFrom="paragraph">
                  <wp:posOffset>4050030</wp:posOffset>
                </wp:positionV>
                <wp:extent cx="1552575" cy="1727835"/>
                <wp:effectExtent l="14605" t="13970" r="13970" b="29845"/>
                <wp:wrapNone/>
                <wp:docPr id="28" name="文本框 28"/>
                <wp:cNvGraphicFramePr/>
                <a:graphic xmlns:a="http://schemas.openxmlformats.org/drawingml/2006/main">
                  <a:graphicData uri="http://schemas.microsoft.com/office/word/2010/wordprocessingShape">
                    <wps:wsp>
                      <wps:cNvSpPr txBox="1"/>
                      <wps:spPr>
                        <a:xfrm>
                          <a:off x="0" y="0"/>
                          <a:ext cx="1552575" cy="172783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参保居民报销标准：</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城乡居民基本医疗保险参保人员住院治疗产生的符合基本医疗保险规定的医疗费用，统筹基金支付比例为60%-90%。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85pt;margin-top:318.9pt;height:136.05pt;width:122.25pt;z-index:251678720;mso-width-relative:page;mso-height-relative:page;" fillcolor="#FFFFFF [3201]" filled="t" stroked="t" coordsize="21600,21600" o:gfxdata="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7UgWjdoAAAALAQAADwAAAAAAAAABACAAAAAiAAAAZHJzL2Rvd25yZXYueG1sUEsBAhQAFAAAAAgA&#10;h07iQCIk0G1cAgAA1QQAAA4AAAAAAAAAAQAgAAAAKQEAAGRycy9lMm9Eb2MueG1sUEsFBgAAAAAG&#10;AAYAWQEAAPcFAAAAAA==&#10;">
                <v:fill on="t" focussize="0,0"/>
                <v:stroke weight="2.25pt" color="#000000 [3213]" joinstyle="round"/>
                <v:imagedata o:title=""/>
                <o:lock v:ext="edit" aspectratio="f"/>
                <v:textbo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参保居民报销标准：</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城乡居民基本医疗保险参保人员住院治疗产生的符合基本医疗保险规定的医疗费用，统筹基金支付比例为60%-90%。</w:t>
                      </w:r>
                    </w:p>
                  </w:txbxContent>
                </v:textbox>
              </v:shape>
            </w:pict>
          </mc:Fallback>
        </mc:AlternateContent>
      </w:r>
      <w:r>
        <w:rPr>
          <w:sz w:val="27"/>
        </w:rPr>
        <mc:AlternateContent>
          <mc:Choice Requires="wps">
            <w:drawing>
              <wp:anchor distT="0" distB="0" distL="114300" distR="114300" simplePos="0" relativeHeight="251677696" behindDoc="0" locked="0" layoutInCell="1" allowOverlap="1">
                <wp:simplePos x="0" y="0"/>
                <wp:positionH relativeFrom="column">
                  <wp:posOffset>2739390</wp:posOffset>
                </wp:positionH>
                <wp:positionV relativeFrom="paragraph">
                  <wp:posOffset>4034790</wp:posOffset>
                </wp:positionV>
                <wp:extent cx="1552575" cy="1745615"/>
                <wp:effectExtent l="13970" t="13970" r="14605" b="31115"/>
                <wp:wrapNone/>
                <wp:docPr id="27" name="文本框 27"/>
                <wp:cNvGraphicFramePr/>
                <a:graphic xmlns:a="http://schemas.openxmlformats.org/drawingml/2006/main">
                  <a:graphicData uri="http://schemas.microsoft.com/office/word/2010/wordprocessingShape">
                    <wps:wsp>
                      <wps:cNvSpPr txBox="1"/>
                      <wps:spPr>
                        <a:xfrm>
                          <a:off x="0" y="0"/>
                          <a:ext cx="1552575" cy="174561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参保职工报销标准：</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城镇职工基本医疗保险参保人员住院治疗产生的符合基本医疗保险规定的医疗费用，统筹基金支付比例为93%-98%。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7pt;margin-top:317.7pt;height:137.45pt;width:122.25pt;z-index:251677696;mso-width-relative:page;mso-height-relative:page;" fillcolor="#FFFFFF [3201]" filled="t" stroked="t" coordsize="21600,21600" o:gfxdata="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p2DZ2wAAAAsBAAAPAAAAAAAAAAEAIAAAACIAAABkcnMvZG93bnJldi54bWxQSwECFAAUAAAA&#10;CACHTuJAW8xMa10CAADVBAAADgAAAAAAAAABACAAAAAqAQAAZHJzL2Uyb0RvYy54bWxQSwUGAAAA&#10;AAYABgBZAQAA+QUAAAAA&#10;">
                <v:fill on="t" focussize="0,0"/>
                <v:stroke weight="2.25pt" color="#000000 [3213]" joinstyle="round"/>
                <v:imagedata o:title=""/>
                <o:lock v:ext="edit" aspectratio="f"/>
                <v:textbox>
                  <w:txbxContent>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参保职工报销标准：</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城镇职工基本医疗保险参保人员住院治疗产生的符合基本医疗保险规定的医疗费用，统筹基金支付比例为93%-98%。</w:t>
                      </w:r>
                    </w:p>
                  </w:txbxContent>
                </v:textbox>
              </v:shape>
            </w:pict>
          </mc:Fallback>
        </mc:AlternateContent>
      </w:r>
      <w:r>
        <w:rPr>
          <w:sz w:val="27"/>
        </w:rPr>
        <mc:AlternateContent>
          <mc:Choice Requires="wps">
            <w:drawing>
              <wp:anchor distT="0" distB="0" distL="114300" distR="114300" simplePos="0" relativeHeight="251674624" behindDoc="0" locked="0" layoutInCell="1" allowOverlap="1">
                <wp:simplePos x="0" y="0"/>
                <wp:positionH relativeFrom="column">
                  <wp:posOffset>4425315</wp:posOffset>
                </wp:positionH>
                <wp:positionV relativeFrom="paragraph">
                  <wp:posOffset>3933825</wp:posOffset>
                </wp:positionV>
                <wp:extent cx="6350" cy="1998980"/>
                <wp:effectExtent l="53975" t="0" r="53975" b="1270"/>
                <wp:wrapNone/>
                <wp:docPr id="23" name="直接箭头连接符 23"/>
                <wp:cNvGraphicFramePr/>
                <a:graphic xmlns:a="http://schemas.openxmlformats.org/drawingml/2006/main">
                  <a:graphicData uri="http://schemas.microsoft.com/office/word/2010/wordprocessingShape">
                    <wps:wsp>
                      <wps:cNvCnPr/>
                      <wps:spPr>
                        <a:xfrm flipH="1">
                          <a:off x="0" y="0"/>
                          <a:ext cx="6350" cy="19989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48.45pt;margin-top:309.75pt;height:157.4pt;width:0.5pt;z-index:251674624;mso-width-relative:page;mso-height-relative:page;" filled="f" stroked="t" coordsize="21600,21600" o:gfxdata="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5t5PTaAAAACwEA&#10;AA8AAAAAAAAAAQAgAAAAIgAAAGRycy9kb3ducmV2LnhtbFBLAQIUABQAAAAIAIdO4kDmRMiQGAIA&#10;AAAEAAAOAAAAAAAAAAEAIAAAACkBAABkcnMvZTJvRG9jLnhtbFBLBQYAAAAABgAGAFkBAACzBQAA&#10;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9744" behindDoc="0" locked="0" layoutInCell="1" allowOverlap="1">
                <wp:simplePos x="0" y="0"/>
                <wp:positionH relativeFrom="column">
                  <wp:posOffset>2457450</wp:posOffset>
                </wp:positionH>
                <wp:positionV relativeFrom="paragraph">
                  <wp:posOffset>7691755</wp:posOffset>
                </wp:positionV>
                <wp:extent cx="626110" cy="268605"/>
                <wp:effectExtent l="3810" t="12700" r="17780" b="23495"/>
                <wp:wrapNone/>
                <wp:docPr id="29" name="直接箭头连接符 29"/>
                <wp:cNvGraphicFramePr/>
                <a:graphic xmlns:a="http://schemas.openxmlformats.org/drawingml/2006/main">
                  <a:graphicData uri="http://schemas.microsoft.com/office/word/2010/wordprocessingShape">
                    <wps:wsp>
                      <wps:cNvCnPr/>
                      <wps:spPr>
                        <a:xfrm flipV="1">
                          <a:off x="0" y="0"/>
                          <a:ext cx="626110" cy="2686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93.5pt;margin-top:605.65pt;height:21.15pt;width:49.3pt;z-index:251679744;mso-width-relative:page;mso-height-relative:page;" filled="f" stroked="t" coordsize="21600,21600" o:gfxdata="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Bc/DcAAAA&#10;DQEAAA8AAAAAAAAAAQAgAAAAIgAAAGRycy9kb3ducmV2LnhtbFBLAQIUABQAAAAIAIdO4kAtZNEZ&#10;GQIAAAEEAAAOAAAAAAAAAAEAIAAAACsBAABkcnMvZTJvRG9jLnhtbFBLBQYAAAAABgAGAFkBAAC2&#10;BQ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0528" behindDoc="0" locked="0" layoutInCell="1" allowOverlap="1">
                <wp:simplePos x="0" y="0"/>
                <wp:positionH relativeFrom="column">
                  <wp:posOffset>-603885</wp:posOffset>
                </wp:positionH>
                <wp:positionV relativeFrom="paragraph">
                  <wp:posOffset>7574280</wp:posOffset>
                </wp:positionV>
                <wp:extent cx="3008630" cy="784860"/>
                <wp:effectExtent l="13970" t="13970" r="25400" b="20320"/>
                <wp:wrapNone/>
                <wp:docPr id="17" name="文本框 17"/>
                <wp:cNvGraphicFramePr/>
                <a:graphic xmlns:a="http://schemas.openxmlformats.org/drawingml/2006/main">
                  <a:graphicData uri="http://schemas.microsoft.com/office/word/2010/wordprocessingShape">
                    <wps:wsp>
                      <wps:cNvSpPr txBox="1"/>
                      <wps:spPr>
                        <a:xfrm>
                          <a:off x="0" y="0"/>
                          <a:ext cx="3008630" cy="78486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异地就医备案完成后持本人社保卡或医保电子凭证进行结算（异地结算遵循“就医地目录、参保地政策”）</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5pt;margin-top:596.4pt;height:61.8pt;width:236.9pt;z-index:251670528;mso-width-relative:page;mso-height-relative:page;" fillcolor="#FFFFFF [3201]" filled="t" stroked="t" coordsize="21600,21600" o:gfxdata="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mJtJ/cAAAADQEAAA8AAAAAAAAAAQAgAAAAIgAAAGRycy9kb3ducmV2LnhtbFBL&#10;AQIUABQAAAAIAIdO4kC7cmqqZAIAANQEAAAOAAAAAAAAAAEAIAAAACsBAABkcnMvZTJvRG9jLnht&#10;bFBLBQYAAAAABgAGAFkBAAABBgAAAAA=&#10;">
                <v:fill on="t" focussize="0,0"/>
                <v:stroke weight="2.25pt" color="#000000 [3213]" joinstyle="round"/>
                <v:imagedata o:title=""/>
                <o:lock v:ext="edit" aspectratio="f"/>
                <v:textbo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异地就医备案完成后持本人社保卡或医保电子凭证进行结算（异地结算遵循“就医地目录、参保地政策”）</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76672" behindDoc="0" locked="0" layoutInCell="1" allowOverlap="1">
                <wp:simplePos x="0" y="0"/>
                <wp:positionH relativeFrom="column">
                  <wp:posOffset>1155700</wp:posOffset>
                </wp:positionH>
                <wp:positionV relativeFrom="paragraph">
                  <wp:posOffset>4233545</wp:posOffset>
                </wp:positionV>
                <wp:extent cx="1457325" cy="3183890"/>
                <wp:effectExtent l="13970" t="13970" r="14605" b="21590"/>
                <wp:wrapNone/>
                <wp:docPr id="25" name="文本框 25"/>
                <wp:cNvGraphicFramePr/>
                <a:graphic xmlns:a="http://schemas.openxmlformats.org/drawingml/2006/main">
                  <a:graphicData uri="http://schemas.microsoft.com/office/word/2010/wordprocessingShape">
                    <wps:wsp>
                      <wps:cNvSpPr txBox="1"/>
                      <wps:spPr>
                        <a:xfrm>
                          <a:off x="0" y="0"/>
                          <a:ext cx="1457325" cy="318389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跨省结算待遇：符合“三个目录”的医疗费用，统筹基金支付比例为60%-90%（参保人员在统筹区内跨县域之间就医报销比例较县域内报销比例降低5%；参保人员统筹区外就医报销比例较统筹区域内各级定点医疗机构报销比例降低10%）。城乡居民基本医疗保险统筹基金年度最高支付限额为6万元（与门诊特殊病医疗费用合并计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pt;margin-top:333.35pt;height:250.7pt;width:114.75pt;z-index:251676672;mso-width-relative:page;mso-height-relative:page;" fillcolor="#FFFFFF [3201]" filled="t" stroked="t" coordsize="21600,21600" o:gfxdata="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IW1o9kAAAAMAQAADwAAAAAAAAABACAAAAAiAAAAZHJzL2Rvd25yZXYueG1sUEsBAhQA&#10;FAAAAAgAh07iQDnAp1hjAgAA1QQAAA4AAAAAAAAAAQAgAAAAKAEAAGRycy9lMm9Eb2MueG1sUEsF&#10;BgAAAAAGAAYAWQEAAP0FAAAAAA==&#10;">
                <v:fill on="t" focussize="0,0"/>
                <v:stroke weight="2.25pt" color="#000000 [3213]" joinstyle="round"/>
                <v:imagedata o:title=""/>
                <o:lock v:ext="edit" aspectratio="f"/>
                <v:textbox>
                  <w:txbxContent>
                    <w:p>
                      <w:pPr>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居民跨省结算待遇：符合“三个目录”的医疗费用，统筹基金支付比例为60%-90%（参保人员在统筹区内跨县域之间就医报销比例较县域内报销比例降低5%；参保人员统筹区外就医报销比例较统筹区域内各级定点医疗机构报销比例降低10%）。城乡居民基本医疗保险统筹基金年度最高支付限额为6万元（与门诊特殊病医疗费用合并计算）。</w:t>
                      </w:r>
                    </w:p>
                  </w:txbxContent>
                </v:textbox>
              </v:shape>
            </w:pict>
          </mc:Fallback>
        </mc:AlternateContent>
      </w:r>
      <w:r>
        <w:rPr>
          <w:sz w:val="27"/>
        </w:rPr>
        <mc:AlternateContent>
          <mc:Choice Requires="wps">
            <w:drawing>
              <wp:anchor distT="0" distB="0" distL="114300" distR="114300" simplePos="0" relativeHeight="251675648" behindDoc="0" locked="0" layoutInCell="1" allowOverlap="1">
                <wp:simplePos x="0" y="0"/>
                <wp:positionH relativeFrom="column">
                  <wp:posOffset>-763270</wp:posOffset>
                </wp:positionH>
                <wp:positionV relativeFrom="paragraph">
                  <wp:posOffset>4973320</wp:posOffset>
                </wp:positionV>
                <wp:extent cx="1552575" cy="1737995"/>
                <wp:effectExtent l="13970" t="13970" r="14605" b="19685"/>
                <wp:wrapNone/>
                <wp:docPr id="24" name="文本框 24"/>
                <wp:cNvGraphicFramePr/>
                <a:graphic xmlns:a="http://schemas.openxmlformats.org/drawingml/2006/main">
                  <a:graphicData uri="http://schemas.microsoft.com/office/word/2010/wordprocessingShape">
                    <wps:wsp>
                      <wps:cNvSpPr txBox="1"/>
                      <wps:spPr>
                        <a:xfrm>
                          <a:off x="0" y="0"/>
                          <a:ext cx="1552575" cy="173799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参保职工跨省结算待遇：符合“三个目录”的医疗费用，统筹基金支付比例为93%-98%。城镇职工基本医疗保险统筹基金年度最高支付限额为60万元（与门诊特殊病医疗费用合并计算）。</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1pt;margin-top:391.6pt;height:136.85pt;width:122.25pt;z-index:251675648;mso-width-relative:page;mso-height-relative:page;" fillcolor="#FFFFFF [3201]" filled="t" stroked="t" coordsize="21600,21600" o:gfxdata="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c8SlXcAAAADQEAAA8AAAAAAAAAAQAgAAAAIgAAAGRycy9kb3ducmV2LnhtbFBLAQIUABQA&#10;AAAIAIdO4kCQLWCjXgIAANUEAAAOAAAAAAAAAAEAIAAAACsBAABkcnMvZTJvRG9jLnhtbFBLBQYA&#10;AAAABgAGAFkBAAD7BQAAAAA=&#10;">
                <v:fill on="t" focussize="0,0"/>
                <v:stroke weight="2.25pt" color="#000000 [3213]" joinstyle="round"/>
                <v:imagedata o:title=""/>
                <o:lock v:ext="edit" aspectratio="f"/>
                <v:textbox>
                  <w:txbxContent>
                    <w:p>
                      <w:pPr>
                        <w:jc w:val="left"/>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hint="eastAsia" w:eastAsia="宋体"/>
                          <w:sz w:val="18"/>
                          <w:szCs w:val="18"/>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t>参保职工跨省结算待遇：符合“三个目录”的医疗费用，统筹基金支付比例为93%-98%。城镇职工基本医疗保险统筹基金年度最高支付限额为60万元（与门诊特殊病医疗费用合并计算）。</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69504" behindDoc="0" locked="0" layoutInCell="1" allowOverlap="1">
                <wp:simplePos x="0" y="0"/>
                <wp:positionH relativeFrom="column">
                  <wp:posOffset>972185</wp:posOffset>
                </wp:positionH>
                <wp:positionV relativeFrom="paragraph">
                  <wp:posOffset>4170680</wp:posOffset>
                </wp:positionV>
                <wp:extent cx="6985" cy="3303905"/>
                <wp:effectExtent l="46990" t="0" r="60325" b="10795"/>
                <wp:wrapNone/>
                <wp:docPr id="16" name="直接箭头连接符 16"/>
                <wp:cNvGraphicFramePr/>
                <a:graphic xmlns:a="http://schemas.openxmlformats.org/drawingml/2006/main">
                  <a:graphicData uri="http://schemas.microsoft.com/office/word/2010/wordprocessingShape">
                    <wps:wsp>
                      <wps:cNvCnPr/>
                      <wps:spPr>
                        <a:xfrm>
                          <a:off x="0" y="0"/>
                          <a:ext cx="6985" cy="33039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76.55pt;margin-top:328.4pt;height:260.15pt;width:0.55pt;z-index:251669504;mso-width-relative:page;mso-height-relative:page;" filled="f" stroked="t" coordsize="21600,21600" o:gfxdata="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QcCJ2QAAAAwBAAAPAAAAAAAA&#10;AAEAIAAAACIAAABkcnMvZG93bnJldi54bWxQSwECFAAUAAAACACHTuJAeKxkVBECAAD2AwAADgAA&#10;AAAAAAABACAAAAAoAQAAZHJzL2Uyb0RvYy54bWxQSwUGAAAAAAYABgBZAQAAqwU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3600" behindDoc="0" locked="0" layoutInCell="1" allowOverlap="1">
                <wp:simplePos x="0" y="0"/>
                <wp:positionH relativeFrom="column">
                  <wp:posOffset>2860675</wp:posOffset>
                </wp:positionH>
                <wp:positionV relativeFrom="paragraph">
                  <wp:posOffset>3106420</wp:posOffset>
                </wp:positionV>
                <wp:extent cx="2825750" cy="735330"/>
                <wp:effectExtent l="13970" t="13970" r="17780" b="31750"/>
                <wp:wrapNone/>
                <wp:docPr id="20" name="文本框 20"/>
                <wp:cNvGraphicFramePr/>
                <a:graphic xmlns:a="http://schemas.openxmlformats.org/drawingml/2006/main">
                  <a:graphicData uri="http://schemas.microsoft.com/office/word/2010/wordprocessingShape">
                    <wps:wsp>
                      <wps:cNvSpPr txBox="1"/>
                      <wps:spPr>
                        <a:xfrm>
                          <a:off x="0" y="0"/>
                          <a:ext cx="2825750" cy="73533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需提供报销材料：医保电子凭证或有效身份证件或社保卡；住院发票；住院费用清单；</w:t>
                            </w:r>
                          </w:p>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诊断或出院证明</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25pt;margin-top:244.6pt;height:57.9pt;width:222.5pt;z-index:251673600;mso-width-relative:page;mso-height-relative:page;" fillcolor="#FFFFFF [3201]" filled="t" stroked="t" coordsize="21600,21600" o:gfxdata="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X8YHXaAAAACwEAAA8AAAAAAAAAAQAgAAAAIgAAAGRycy9kb3ducmV2LnhtbFBLAQIUABQA&#10;AAAIAIdO4kDgGL8hYAIAANQEAAAOAAAAAAAAAAEAIAAAACkBAABkcnMvZTJvRG9jLnhtbFBLBQYA&#10;AAAABgAGAFkBAAD7BQ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需提供报销材料：医保电子凭证或有效身份证件或社保卡；住院发票；住院费用清单；</w:t>
                      </w:r>
                    </w:p>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诊断或出院证明</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72576" behindDoc="0" locked="0" layoutInCell="1" allowOverlap="1">
                <wp:simplePos x="0" y="0"/>
                <wp:positionH relativeFrom="column">
                  <wp:posOffset>4366260</wp:posOffset>
                </wp:positionH>
                <wp:positionV relativeFrom="paragraph">
                  <wp:posOffset>2655570</wp:posOffset>
                </wp:positionV>
                <wp:extent cx="8255" cy="389255"/>
                <wp:effectExtent l="47625" t="0" r="58420" b="10795"/>
                <wp:wrapNone/>
                <wp:docPr id="19" name="直接箭头连接符 19"/>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3.8pt;margin-top:209.1pt;height:30.65pt;width:0.65pt;z-index:251672576;mso-width-relative:page;mso-height-relative:page;" filled="f" stroked="t" coordsize="21600,21600" o:gfxdata="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1a8Wc2QAAAAsBAAAPAAAAAAAAAAEA&#10;IAAAACIAAABkcnMvZG93bnJldi54bWxQSwECFAAUAAAACACHTuJAPpFOMw4CAAD1AwAADgAAAAAA&#10;AAABACAAAAAoAQAAZHJzL2Uyb0RvYy54bWxQSwUGAAAAAAYABgBZAQAAqAU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71552" behindDoc="0" locked="0" layoutInCell="1" allowOverlap="1">
                <wp:simplePos x="0" y="0"/>
                <wp:positionH relativeFrom="column">
                  <wp:posOffset>3133725</wp:posOffset>
                </wp:positionH>
                <wp:positionV relativeFrom="paragraph">
                  <wp:posOffset>1864360</wp:posOffset>
                </wp:positionV>
                <wp:extent cx="2332355" cy="726440"/>
                <wp:effectExtent l="13970" t="13970" r="15875" b="21590"/>
                <wp:wrapNone/>
                <wp:docPr id="18" name="文本框 18"/>
                <wp:cNvGraphicFramePr/>
                <a:graphic xmlns:a="http://schemas.openxmlformats.org/drawingml/2006/main">
                  <a:graphicData uri="http://schemas.microsoft.com/office/word/2010/wordprocessingShape">
                    <wps:wsp>
                      <wps:cNvSpPr txBox="1"/>
                      <wps:spPr>
                        <a:xfrm>
                          <a:off x="0" y="0"/>
                          <a:ext cx="2332355" cy="72644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存在符合医保规定的原因，在异地就诊时，未能直接刷卡结算，可持相关材料，回参保地进行手工报销。</w:t>
                            </w:r>
                          </w:p>
                          <w:p>
                            <w:pPr>
                              <w:rPr>
                                <w:rFonts w:hint="default"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75pt;margin-top:146.8pt;height:57.2pt;width:183.65pt;z-index:251671552;mso-width-relative:page;mso-height-relative:page;" fillcolor="#FFFFFF [3201]" filled="t" stroked="t" coordsize="21600,21600" o:gfxdata="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uBJ9oAAAALAQAADwAAAAAAAAABACAAAAAiAAAAZHJzL2Rvd25yZXYueG1sUEsBAhQA&#10;FAAAAAgAh07iQPwVS3tiAgAA1AQAAA4AAAAAAAAAAQAgAAAAKQEAAGRycy9lMm9Eb2MueG1sUEsF&#10;BgAAAAAGAAYAWQEAAP0FA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存在符合医保规定的原因，在异地就诊时，未能直接刷卡结算，可持相关材料，回参保地进行手工报销。</w:t>
                      </w:r>
                    </w:p>
                    <w:p>
                      <w:pPr>
                        <w:rPr>
                          <w:rFonts w:hint="default" w:eastAsia="宋体"/>
                          <w:b w:val="0"/>
                          <w:bCs w:val="0"/>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60288" behindDoc="0" locked="0" layoutInCell="1" allowOverlap="1">
                <wp:simplePos x="0" y="0"/>
                <wp:positionH relativeFrom="column">
                  <wp:posOffset>187960</wp:posOffset>
                </wp:positionH>
                <wp:positionV relativeFrom="paragraph">
                  <wp:posOffset>1066165</wp:posOffset>
                </wp:positionV>
                <wp:extent cx="1233170" cy="299720"/>
                <wp:effectExtent l="13970" t="13970" r="29210" b="29210"/>
                <wp:wrapNone/>
                <wp:docPr id="7" name="文本框 7"/>
                <wp:cNvGraphicFramePr/>
                <a:graphic xmlns:a="http://schemas.openxmlformats.org/drawingml/2006/main">
                  <a:graphicData uri="http://schemas.microsoft.com/office/word/2010/wordprocessingShape">
                    <wps:wsp>
                      <wps:cNvSpPr txBox="1"/>
                      <wps:spPr>
                        <a:xfrm>
                          <a:off x="0" y="0"/>
                          <a:ext cx="1233170" cy="29972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异地就医结算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pt;margin-top:83.95pt;height:23.6pt;width:97.1pt;z-index:251660288;mso-width-relative:page;mso-height-relative:page;" fillcolor="#FFFFFF [3201]" filled="t" stroked="t" coordsize="21600,21600" o:gfxdata="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XIEj/ZAAAACgEAAA8AAAAAAAAAAQAgAAAAIgAAAGRycy9kb3ducmV2LnhtbFBLAQIUABQA&#10;AAAIAIdO4kAobQmAYQIAANIEAAAOAAAAAAAAAAEAIAAAACgBAABkcnMvZTJvRG9jLnhtbFBLBQYA&#10;AAAABgAGAFkBAAD7BQ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异地就医结算</w:t>
                      </w:r>
                    </w:p>
                  </w:txbxContent>
                </v:textbox>
              </v:shape>
            </w:pict>
          </mc:Fallback>
        </mc:AlternateContent>
      </w:r>
      <w:r>
        <w:rPr>
          <w:sz w:val="27"/>
        </w:rPr>
        <mc:AlternateContent>
          <mc:Choice Requires="wps">
            <w:drawing>
              <wp:anchor distT="0" distB="0" distL="114300" distR="114300" simplePos="0" relativeHeight="251667456" behindDoc="0" locked="0" layoutInCell="1" allowOverlap="1">
                <wp:simplePos x="0" y="0"/>
                <wp:positionH relativeFrom="column">
                  <wp:posOffset>-301625</wp:posOffset>
                </wp:positionH>
                <wp:positionV relativeFrom="paragraph">
                  <wp:posOffset>3166745</wp:posOffset>
                </wp:positionV>
                <wp:extent cx="2350135" cy="890270"/>
                <wp:effectExtent l="13970" t="13970" r="17145" b="29210"/>
                <wp:wrapNone/>
                <wp:docPr id="14" name="文本框 14"/>
                <wp:cNvGraphicFramePr/>
                <a:graphic xmlns:a="http://schemas.openxmlformats.org/drawingml/2006/main">
                  <a:graphicData uri="http://schemas.microsoft.com/office/word/2010/wordprocessingShape">
                    <wps:wsp>
                      <wps:cNvSpPr txBox="1"/>
                      <wps:spPr>
                        <a:xfrm>
                          <a:off x="0" y="0"/>
                          <a:ext cx="2350135" cy="89027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备案平台：微信公众号（昌都市医疗保障微信公众号）；线下服务窗口（全市各级医保局服务窗口）；电话备案（拨打全市各级医保局服务热线） </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5pt;margin-top:249.35pt;height:70.1pt;width:185.05pt;z-index:251667456;mso-width-relative:page;mso-height-relative:page;" fillcolor="#FFFFFF [3201]" filled="t" stroked="t" coordsize="21600,21600" o:gfxdata="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NcGe3cAAAACwEAAA8AAAAAAAAAAQAgAAAAIgAAAGRycy9kb3ducmV2LnhtbFBL&#10;AQIUABQAAAAIAIdO4kAslEsIZAIAANQEAAAOAAAAAAAAAAEAIAAAACsBAABkcnMvZTJvRG9jLnht&#10;bFBLBQYAAAAABgAGAFkBAAABBg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备案平台：微信公众号（昌都市医疗保障微信公众号）；线下服务窗口（全市各级医保局服务窗口）；电话备案（拨打全市各级医保局服务热线） </w:t>
                      </w:r>
                    </w:p>
                    <w:p>
                      <w:pPr>
                        <w:jc w:val="cente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r>
        <w:rPr>
          <w:sz w:val="27"/>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2736850</wp:posOffset>
                </wp:positionV>
                <wp:extent cx="8255" cy="389255"/>
                <wp:effectExtent l="47625" t="0" r="58420" b="10795"/>
                <wp:wrapNone/>
                <wp:docPr id="15" name="直接箭头连接符 15"/>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72pt;margin-top:215.5pt;height:30.65pt;width:0.65pt;z-index:251668480;mso-width-relative:page;mso-height-relative:page;" filled="f" stroked="t" coordsize="21600,21600" o:gfxdata="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FS2AAAAAsBAAAPAAAAAAAAAAEA&#10;IAAAACIAAABkcnMvZG93bnJldi54bWxQSwECFAAUAAAACACHTuJAW60wMg8CAAD1AwAADgAAAAAA&#10;AAABACAAAAAnAQAAZHJzL2Uyb0RvYy54bWxQSwUGAAAAAAYABgBZAQAAqAU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66432" behindDoc="0" locked="0" layoutInCell="1" allowOverlap="1">
                <wp:simplePos x="0" y="0"/>
                <wp:positionH relativeFrom="column">
                  <wp:posOffset>-127000</wp:posOffset>
                </wp:positionH>
                <wp:positionV relativeFrom="paragraph">
                  <wp:posOffset>1919605</wp:posOffset>
                </wp:positionV>
                <wp:extent cx="2028825" cy="768985"/>
                <wp:effectExtent l="13970" t="13970" r="14605" b="17145"/>
                <wp:wrapNone/>
                <wp:docPr id="13" name="文本框 13"/>
                <wp:cNvGraphicFramePr/>
                <a:graphic xmlns:a="http://schemas.openxmlformats.org/drawingml/2006/main">
                  <a:graphicData uri="http://schemas.microsoft.com/office/word/2010/wordprocessingShape">
                    <wps:wsp>
                      <wps:cNvSpPr txBox="1"/>
                      <wps:spPr>
                        <a:xfrm>
                          <a:off x="0" y="0"/>
                          <a:ext cx="2028825" cy="768985"/>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需在异地医保定点医疗机构住院，在符合医保规定的情况下，可申请办理异地就医备案。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pt;margin-top:151.15pt;height:60.55pt;width:159.75pt;z-index:251666432;mso-width-relative:page;mso-height-relative:page;" fillcolor="#FFFFFF [3201]" filled="t" stroked="t" coordsize="21600,21600" o:gfxdata="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uNumF2gAAAAsBAAAPAAAAAAAAAAEAIAAAACIAAABkcnMvZG93bnJldi54bWxQSwECFAAU&#10;AAAACACHTuJAdOldlGECAADUBAAADgAAAAAAAAABACAAAAApAQAAZHJzL2Uyb0RvYy54bWxQSwUG&#10;AAAAAAYABgBZAQAA/AUAAAAA&#10;">
                <v:fill on="t" focussize="0,0"/>
                <v:stroke weight="2.25pt" color="#000000 [3213]" joinstyle="round"/>
                <v:imagedata o:title=""/>
                <o:lock v:ext="edit" aspectratio="f"/>
                <v:textbo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需在异地医保定点医疗机构住院，在符合医保规定的情况下，可申请办理异地就医备案。</w:t>
                      </w:r>
                    </w:p>
                  </w:txbxContent>
                </v:textbox>
              </v:shape>
            </w:pict>
          </mc:Fallback>
        </mc:AlternateContent>
      </w:r>
      <w:r>
        <w:rPr>
          <w:sz w:val="27"/>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1412240</wp:posOffset>
                </wp:positionV>
                <wp:extent cx="8255" cy="389255"/>
                <wp:effectExtent l="47625" t="0" r="58420" b="10795"/>
                <wp:wrapNone/>
                <wp:docPr id="12" name="直接箭头连接符 12"/>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2pt;margin-top:111.2pt;height:30.65pt;width:0.65pt;z-index:251665408;mso-width-relative:page;mso-height-relative:page;" filled="f" stroked="t" coordsize="21600,21600" o:gfxdata="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TKfMNkAAAALAQAADwAAAAAAAAAB&#10;ACAAAAAiAAAAZHJzL2Rvd25yZXYueG1sUEsBAhQAFAAAAAgAh07iQM51tvIPAgAA9QMAAA4AAAAA&#10;AAAAAQAgAAAAKAEAAGRycy9lMm9Eb2MueG1sUEsFBgAAAAAGAAYAWQEAAKkFA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64384" behindDoc="0" locked="0" layoutInCell="1" allowOverlap="1">
                <wp:simplePos x="0" y="0"/>
                <wp:positionH relativeFrom="column">
                  <wp:posOffset>892175</wp:posOffset>
                </wp:positionH>
                <wp:positionV relativeFrom="paragraph">
                  <wp:posOffset>1441450</wp:posOffset>
                </wp:positionV>
                <wp:extent cx="8255" cy="389255"/>
                <wp:effectExtent l="47625" t="0" r="58420" b="10795"/>
                <wp:wrapNone/>
                <wp:docPr id="4" name="直接箭头连接符 4"/>
                <wp:cNvGraphicFramePr/>
                <a:graphic xmlns:a="http://schemas.openxmlformats.org/drawingml/2006/main">
                  <a:graphicData uri="http://schemas.microsoft.com/office/word/2010/wordprocessingShape">
                    <wps:wsp>
                      <wps:cNvCnPr/>
                      <wps:spPr>
                        <a:xfrm>
                          <a:off x="0" y="0"/>
                          <a:ext cx="8255" cy="3892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70.25pt;margin-top:113.5pt;height:30.65pt;width:0.65pt;z-index:251664384;mso-width-relative:page;mso-height-relative:page;" filled="f" stroked="t" coordsize="21600,21600" o:gfxdata="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i96xXXAAAACwEAAA8AAAAAAAAAAQAg&#10;AAAAIgAAAGRycy9kb3ducmV2LnhtbFBLAQIUABQAAAAIAIdO4kDf2uXwDwIAAPMDAAAOAAAAAAAA&#10;AAEAIAAAACYBAABkcnMvZTJvRG9jLnhtbFBLBQYAAAAABgAGAFkBAACnBQAAAAA=&#10;">
                <v:fill on="f" focussize="0,0"/>
                <v:stroke weight="1.5pt" color="#000000 [3200]" miterlimit="8" joinstyle="miter" endarrow="open"/>
                <v:imagedata o:title=""/>
                <o:lock v:ext="edit" aspectratio="f"/>
              </v:shape>
            </w:pict>
          </mc:Fallback>
        </mc:AlternateContent>
      </w:r>
      <w:r>
        <w:rPr>
          <w:sz w:val="27"/>
        </w:rPr>
        <mc:AlternateContent>
          <mc:Choice Requires="wps">
            <w:drawing>
              <wp:anchor distT="0" distB="0" distL="114300" distR="114300" simplePos="0" relativeHeight="251663360" behindDoc="0" locked="0" layoutInCell="1" allowOverlap="1">
                <wp:simplePos x="0" y="0"/>
                <wp:positionH relativeFrom="column">
                  <wp:posOffset>1421130</wp:posOffset>
                </wp:positionH>
                <wp:positionV relativeFrom="paragraph">
                  <wp:posOffset>587375</wp:posOffset>
                </wp:positionV>
                <wp:extent cx="571500" cy="628650"/>
                <wp:effectExtent l="0" t="0" r="57150" b="57150"/>
                <wp:wrapNone/>
                <wp:docPr id="11" name="肘形连接符 11"/>
                <wp:cNvGraphicFramePr/>
                <a:graphic xmlns:a="http://schemas.openxmlformats.org/drawingml/2006/main">
                  <a:graphicData uri="http://schemas.microsoft.com/office/word/2010/wordprocessingShape">
                    <wps:wsp>
                      <wps:cNvCnPr>
                        <a:stCxn id="7" idx="3"/>
                      </wps:cNvCnPr>
                      <wps:spPr>
                        <a:xfrm flipV="1">
                          <a:off x="0" y="0"/>
                          <a:ext cx="571500" cy="628650"/>
                        </a:xfrm>
                        <a:prstGeom prst="bentConnector2">
                          <a:avLst/>
                        </a:prstGeom>
                        <a:ln w="1905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11.9pt;margin-top:46.25pt;height:49.5pt;width:45pt;z-index:251663360;mso-width-relative:page;mso-height-relative:page;" filled="f" stroked="t" coordsize="21600,21600" o:gfxdata="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YZhf9YAAAAKAQAADwAAAAAAAAABACAAAAAiAAAAZHJzL2Rvd25yZXYueG1sUEsBAhQA&#10;FAAAAAgAh07iQMmiYiotAgAASAQAAA4AAAAAAAAAAQAgAAAAJQEAAGRycy9lMm9Eb2MueG1sUEsF&#10;BgAAAAAGAAYAWQEAAMQFAAAAAA==&#10;">
                <v:fill on="f" focussize="0,0"/>
                <v:stroke weight="1.5pt" color="#000000 [3200]" miterlimit="8" joinstyle="miter" startarrow="open" endarrow="open"/>
                <v:imagedata o:title=""/>
                <o:lock v:ext="edit" aspectratio="f"/>
              </v:shape>
            </w:pict>
          </mc:Fallback>
        </mc:AlternateContent>
      </w:r>
      <w:r>
        <w:rPr>
          <w:sz w:val="27"/>
        </w:rPr>
        <mc:AlternateContent>
          <mc:Choice Requires="wps">
            <w:drawing>
              <wp:anchor distT="0" distB="0" distL="114300" distR="114300" simplePos="0" relativeHeight="251659264" behindDoc="0" locked="0" layoutInCell="1" allowOverlap="1">
                <wp:simplePos x="0" y="0"/>
                <wp:positionH relativeFrom="column">
                  <wp:posOffset>1784985</wp:posOffset>
                </wp:positionH>
                <wp:positionV relativeFrom="paragraph">
                  <wp:posOffset>229235</wp:posOffset>
                </wp:positionV>
                <wp:extent cx="1701165" cy="299720"/>
                <wp:effectExtent l="13970" t="13970" r="18415" b="29210"/>
                <wp:wrapNone/>
                <wp:docPr id="3" name="文本框 3"/>
                <wp:cNvGraphicFramePr/>
                <a:graphic xmlns:a="http://schemas.openxmlformats.org/drawingml/2006/main">
                  <a:graphicData uri="http://schemas.microsoft.com/office/word/2010/wordprocessingShape">
                    <wps:wsp>
                      <wps:cNvSpPr txBox="1"/>
                      <wps:spPr>
                        <a:xfrm>
                          <a:off x="0" y="0"/>
                          <a:ext cx="1701165" cy="29972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参保人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55pt;margin-top:18.05pt;height:23.6pt;width:133.95pt;z-index:251659264;mso-width-relative:page;mso-height-relative:page;" fillcolor="#FFFFFF [3201]" filled="t" stroked="t" coordsize="21600,21600" o:gfxdata="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f8iM9oAAAAJAQAADwAAAAAAAAABACAAAAAiAAAAZHJzL2Rvd25yZXYueG1sUEsBAhQA&#10;FAAAAAgAh07iQDNsZPpiAgAA0gQAAA4AAAAAAAAAAQAgAAAAKQEAAGRycy9lMm9Eb2MueG1sUEsF&#10;BgAAAAAGAAYAWQEAAP0FAAAAAA==&#10;">
                <v:fill on="t" focussize="0,0"/>
                <v:stroke weight="2.25pt" color="#000000 [3213]" joinstyle="round"/>
                <v:imagedata o:title=""/>
                <o:lock v:ext="edit" aspectratio="f"/>
                <v:textbox>
                  <w:txbxContent>
                    <w:p>
                      <w:pPr>
                        <w:jc w:val="cente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参保人</w:t>
                      </w:r>
                    </w:p>
                  </w:txbxContent>
                </v:textbox>
              </v:shape>
            </w:pict>
          </mc:Fallback>
        </mc:AlternateContent>
      </w:r>
      <w:r>
        <w:rPr>
          <w:sz w:val="27"/>
        </w:rPr>
        <mc:AlternateContent>
          <mc:Choice Requires="wps">
            <w:drawing>
              <wp:anchor distT="0" distB="0" distL="114300" distR="114300" simplePos="0" relativeHeight="251661312" behindDoc="0" locked="0" layoutInCell="1" allowOverlap="1">
                <wp:simplePos x="0" y="0"/>
                <wp:positionH relativeFrom="column">
                  <wp:posOffset>3768725</wp:posOffset>
                </wp:positionH>
                <wp:positionV relativeFrom="paragraph">
                  <wp:posOffset>1028065</wp:posOffset>
                </wp:positionV>
                <wp:extent cx="1215390" cy="299720"/>
                <wp:effectExtent l="13970" t="13970" r="27940" b="29210"/>
                <wp:wrapNone/>
                <wp:docPr id="5" name="文本框 5"/>
                <wp:cNvGraphicFramePr/>
                <a:graphic xmlns:a="http://schemas.openxmlformats.org/drawingml/2006/main">
                  <a:graphicData uri="http://schemas.microsoft.com/office/word/2010/wordprocessingShape">
                    <wps:wsp>
                      <wps:cNvSpPr txBox="1"/>
                      <wps:spPr>
                        <a:xfrm>
                          <a:off x="0" y="0"/>
                          <a:ext cx="1215390" cy="299720"/>
                        </a:xfrm>
                        <a:prstGeom prst="rect">
                          <a:avLst/>
                        </a:prstGeom>
                        <a:solidFill>
                          <a:schemeClr val="lt1"/>
                        </a:solidFill>
                        <a:ln w="28575">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手工（零星）报销</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75pt;margin-top:80.95pt;height:23.6pt;width:95.7pt;z-index:251661312;mso-width-relative:page;mso-height-relative:page;" fillcolor="#FFFFFF [3201]" filled="t" stroked="t" coordsize="21600,21600" o:gfxdata="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BiX+dsAAAALAQAADwAAAAAAAAABACAAAAAiAAAAZHJzL2Rvd25yZXYueG1sUEsBAhQA&#10;FAAAAAgAh07iQDS9bfZhAgAA0gQAAA4AAAAAAAAAAQAgAAAAKgEAAGRycy9lMm9Eb2MueG1sUEsF&#10;BgAAAAAGAAYAWQEAAP0FAAAAAA==&#10;">
                <v:fill on="t" focussize="0,0"/>
                <v:stroke weight="2.25pt" color="#000000 [3213]" joinstyle="round"/>
                <v:imagedata o:title=""/>
                <o:lock v:ext="edit" aspectratio="f"/>
                <v:textbox>
                  <w:txbxContent>
                    <w:p>
                      <w:pPr>
                        <w:jc w:val="center"/>
                        <w:rPr>
                          <w:rFonts w:hint="default"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b w:val="0"/>
                          <w:bCs w:val="0"/>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手工（零星）报销</w:t>
                      </w:r>
                    </w:p>
                    <w:p>
                      <w:pPr>
                        <w:rPr>
                          <w:rFonts w:hint="eastAsia" w:eastAsia="宋体"/>
                          <w:lang w:val="en-US" w:eastAsia="zh-CN"/>
                          <w14:textOutline w14:w="12700" w14:cmpd="sng">
                            <w14:solidFill>
                              <w14:schemeClr w14:val="tx1">
                                <w14:alpha w14:val="0"/>
                              </w14:schemeClr>
                            </w14:solidFill>
                            <w14:prstDash w14:val="solid"/>
                            <w14:round/>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YmQ5MmI1MmViZjEzM2JkNDgxNGQwOGIxOTIzN2UifQ=="/>
  </w:docVars>
  <w:rsids>
    <w:rsidRoot w:val="00000000"/>
    <w:rsid w:val="03A04F32"/>
    <w:rsid w:val="05C55124"/>
    <w:rsid w:val="098D5638"/>
    <w:rsid w:val="0FBA737B"/>
    <w:rsid w:val="16236FB1"/>
    <w:rsid w:val="1C815655"/>
    <w:rsid w:val="24B623B0"/>
    <w:rsid w:val="26661BB3"/>
    <w:rsid w:val="26BF49EF"/>
    <w:rsid w:val="372B7D8D"/>
    <w:rsid w:val="3D540560"/>
    <w:rsid w:val="407E7DCE"/>
    <w:rsid w:val="46333408"/>
    <w:rsid w:val="58875053"/>
    <w:rsid w:val="5CDC7EFE"/>
    <w:rsid w:val="686C4929"/>
    <w:rsid w:val="71EB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Words>
  <Characters>16</Characters>
  <Lines>0</Lines>
  <Paragraphs>0</Paragraphs>
  <TotalTime>6</TotalTime>
  <ScaleCrop>false</ScaleCrop>
  <LinksUpToDate>false</LinksUpToDate>
  <CharactersWithSpaces>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2023-01-28T09:44:00Z</dcterms:created>
  <dc:creator>lenovo</dc:creator>
  <cp:lastModifiedBy>黄雪</cp:lastModifiedBy>
  <cp:lastPrinted>2023-01-29T01:38:00Z</cp:lastPrinted>
  <dcterms:modified xsi:type="dcterms:W3CDTF">2023-01-29T09:39:07Z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FE644948A721428BA4A34DAC6B82B77D</vt:lpwstr>
  </property>
</Properties>
</file>